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D6C" w:rsidRPr="00872B37" w:rsidRDefault="00F805AB">
      <w:pPr>
        <w:rPr>
          <w:rFonts w:ascii="Georgia" w:hAnsi="Georgia"/>
        </w:rPr>
      </w:pPr>
      <w:r w:rsidRPr="00872B37">
        <w:rPr>
          <w:rFonts w:ascii="Georgia" w:hAnsi="Georgia"/>
          <w:u w:val="single"/>
        </w:rPr>
        <w:t>Comité</w:t>
      </w:r>
      <w:r w:rsidRPr="00872B37">
        <w:rPr>
          <w:rFonts w:ascii="Georgia" w:hAnsi="Georgia"/>
        </w:rPr>
        <w:t xml:space="preserve"> : </w:t>
      </w:r>
      <w:r w:rsidR="0061727D" w:rsidRPr="00872B37">
        <w:rPr>
          <w:rFonts w:ascii="Georgia" w:hAnsi="Georgia"/>
        </w:rPr>
        <w:t>Environnement</w:t>
      </w:r>
      <w:r w:rsidRPr="00872B37">
        <w:rPr>
          <w:rFonts w:ascii="Georgia" w:hAnsi="Georgia"/>
        </w:rPr>
        <w:t xml:space="preserve"> </w:t>
      </w:r>
    </w:p>
    <w:p w:rsidR="00F805AB" w:rsidRPr="00872B37" w:rsidRDefault="00F805AB">
      <w:pPr>
        <w:rPr>
          <w:rFonts w:ascii="Georgia" w:hAnsi="Georgia"/>
        </w:rPr>
      </w:pPr>
      <w:r w:rsidRPr="00872B37">
        <w:rPr>
          <w:rFonts w:ascii="Georgia" w:hAnsi="Georgia"/>
          <w:u w:val="single"/>
        </w:rPr>
        <w:t>Pays</w:t>
      </w:r>
      <w:r w:rsidRPr="00872B37">
        <w:rPr>
          <w:rFonts w:ascii="Georgia" w:hAnsi="Georgia"/>
        </w:rPr>
        <w:t> : République du Madagascar</w:t>
      </w:r>
    </w:p>
    <w:p w:rsidR="00F805AB" w:rsidRPr="00872B37" w:rsidRDefault="00F805AB">
      <w:pPr>
        <w:rPr>
          <w:rFonts w:ascii="Georgia" w:hAnsi="Georgia"/>
        </w:rPr>
      </w:pPr>
      <w:r w:rsidRPr="00872B37">
        <w:rPr>
          <w:rFonts w:ascii="Georgia" w:hAnsi="Georgia"/>
          <w:u w:val="single"/>
        </w:rPr>
        <w:t>Problématique</w:t>
      </w:r>
      <w:r w:rsidRPr="00872B37">
        <w:rPr>
          <w:rFonts w:ascii="Georgia" w:hAnsi="Georgia"/>
        </w:rPr>
        <w:t> : Comment garantir la protection</w:t>
      </w:r>
      <w:r w:rsidR="00F22B5E" w:rsidRPr="00872B37">
        <w:rPr>
          <w:rFonts w:ascii="Georgia" w:hAnsi="Georgia"/>
        </w:rPr>
        <w:t xml:space="preserve"> écologique</w:t>
      </w:r>
      <w:r w:rsidRPr="00872B37">
        <w:rPr>
          <w:rFonts w:ascii="Georgia" w:hAnsi="Georgia"/>
        </w:rPr>
        <w:t xml:space="preserve"> des </w:t>
      </w:r>
      <w:r w:rsidR="0061727D" w:rsidRPr="00872B37">
        <w:rPr>
          <w:rFonts w:ascii="Georgia" w:hAnsi="Georgia"/>
        </w:rPr>
        <w:t>océans</w:t>
      </w:r>
    </w:p>
    <w:p w:rsidR="00F805AB" w:rsidRPr="00872B37" w:rsidRDefault="00F805AB">
      <w:pPr>
        <w:rPr>
          <w:rFonts w:ascii="Georgia" w:hAnsi="Georgia"/>
        </w:rPr>
      </w:pPr>
    </w:p>
    <w:p w:rsidR="00872B37" w:rsidRDefault="00F805AB" w:rsidP="00F805AB">
      <w:pPr>
        <w:pStyle w:val="Normalweb"/>
        <w:rPr>
          <w:rFonts w:ascii="Georgia" w:hAnsi="Georgia"/>
          <w:sz w:val="22"/>
          <w:szCs w:val="22"/>
        </w:rPr>
      </w:pPr>
      <w:r w:rsidRPr="00872B37">
        <w:rPr>
          <w:rFonts w:ascii="Georgia" w:hAnsi="Georgia"/>
          <w:sz w:val="22"/>
          <w:szCs w:val="22"/>
        </w:rPr>
        <w:t xml:space="preserve">Les </w:t>
      </w:r>
      <w:r w:rsidR="0061727D" w:rsidRPr="00872B37">
        <w:rPr>
          <w:rFonts w:ascii="Georgia" w:hAnsi="Georgia"/>
          <w:sz w:val="22"/>
          <w:szCs w:val="22"/>
        </w:rPr>
        <w:t>i</w:t>
      </w:r>
      <w:r w:rsidR="0061727D" w:rsidRPr="00872B37">
        <w:rPr>
          <w:rFonts w:ascii="Georgia" w:eastAsia="Calibri" w:hAnsi="Georgia" w:cs="Calibri"/>
          <w:sz w:val="22"/>
          <w:szCs w:val="22"/>
        </w:rPr>
        <w:t>l</w:t>
      </w:r>
      <w:r w:rsidR="0061727D" w:rsidRPr="00872B37">
        <w:rPr>
          <w:rFonts w:ascii="Georgia" w:hAnsi="Georgia"/>
          <w:sz w:val="22"/>
          <w:szCs w:val="22"/>
        </w:rPr>
        <w:t>es</w:t>
      </w:r>
      <w:r w:rsidRPr="00872B37">
        <w:rPr>
          <w:rFonts w:ascii="Georgia" w:hAnsi="Georgia"/>
          <w:sz w:val="22"/>
          <w:szCs w:val="22"/>
        </w:rPr>
        <w:t xml:space="preserve"> du Sud-ouest de l’</w:t>
      </w:r>
      <w:r w:rsidR="0061727D" w:rsidRPr="00872B37">
        <w:rPr>
          <w:rFonts w:ascii="Georgia" w:hAnsi="Georgia"/>
          <w:sz w:val="22"/>
          <w:szCs w:val="22"/>
        </w:rPr>
        <w:t>oc</w:t>
      </w:r>
      <w:r w:rsidR="0061727D" w:rsidRPr="00872B37">
        <w:rPr>
          <w:rFonts w:ascii="Georgia" w:eastAsia="Calibri" w:hAnsi="Georgia" w:cs="Calibri"/>
          <w:sz w:val="22"/>
          <w:szCs w:val="22"/>
        </w:rPr>
        <w:t>éa</w:t>
      </w:r>
      <w:r w:rsidR="0061727D" w:rsidRPr="00872B37">
        <w:rPr>
          <w:rFonts w:ascii="Georgia" w:hAnsi="Georgia"/>
          <w:sz w:val="22"/>
          <w:szCs w:val="22"/>
        </w:rPr>
        <w:t>n</w:t>
      </w:r>
      <w:r w:rsidRPr="00872B37">
        <w:rPr>
          <w:rFonts w:ascii="Georgia" w:hAnsi="Georgia"/>
          <w:sz w:val="22"/>
          <w:szCs w:val="22"/>
        </w:rPr>
        <w:t xml:space="preserve"> Indien font partie des </w:t>
      </w:r>
      <w:r w:rsidR="0061727D" w:rsidRPr="00872B37">
        <w:rPr>
          <w:rFonts w:ascii="Georgia" w:eastAsia="Calibri" w:hAnsi="Georgia" w:cs="Calibri"/>
          <w:sz w:val="22"/>
          <w:szCs w:val="22"/>
        </w:rPr>
        <w:t>il</w:t>
      </w:r>
      <w:r w:rsidR="0061727D" w:rsidRPr="00872B37">
        <w:rPr>
          <w:rFonts w:ascii="Georgia" w:hAnsi="Georgia"/>
          <w:sz w:val="22"/>
          <w:szCs w:val="22"/>
        </w:rPr>
        <w:t>es</w:t>
      </w:r>
      <w:r w:rsidRPr="00872B37">
        <w:rPr>
          <w:rFonts w:ascii="Georgia" w:hAnsi="Georgia"/>
          <w:sz w:val="22"/>
          <w:szCs w:val="22"/>
        </w:rPr>
        <w:t xml:space="preserve"> </w:t>
      </w:r>
      <w:r w:rsidR="0061727D" w:rsidRPr="00872B37">
        <w:rPr>
          <w:rFonts w:ascii="Georgia" w:hAnsi="Georgia"/>
          <w:sz w:val="22"/>
          <w:szCs w:val="22"/>
        </w:rPr>
        <w:t>caract</w:t>
      </w:r>
      <w:r w:rsidR="0061727D" w:rsidRPr="00872B37">
        <w:rPr>
          <w:rFonts w:ascii="Georgia" w:eastAsia="Calibri" w:hAnsi="Georgia" w:cs="Calibri"/>
          <w:sz w:val="22"/>
          <w:szCs w:val="22"/>
        </w:rPr>
        <w:t>ér</w:t>
      </w:r>
      <w:r w:rsidR="0061727D" w:rsidRPr="00872B37">
        <w:rPr>
          <w:rFonts w:ascii="Georgia" w:hAnsi="Georgia"/>
          <w:sz w:val="22"/>
          <w:szCs w:val="22"/>
        </w:rPr>
        <w:t>isé</w:t>
      </w:r>
      <w:r w:rsidR="0061727D" w:rsidRPr="00872B37">
        <w:rPr>
          <w:rFonts w:ascii="Georgia" w:eastAsia="Calibri" w:hAnsi="Georgia" w:cs="Calibri"/>
          <w:sz w:val="22"/>
          <w:szCs w:val="22"/>
        </w:rPr>
        <w:t>es</w:t>
      </w:r>
      <w:r w:rsidRPr="00872B37">
        <w:rPr>
          <w:rFonts w:ascii="Georgia" w:hAnsi="Georgia"/>
          <w:sz w:val="22"/>
          <w:szCs w:val="22"/>
        </w:rPr>
        <w:t xml:space="preserve"> par de leur </w:t>
      </w:r>
      <w:r w:rsidR="0061727D" w:rsidRPr="00872B37">
        <w:rPr>
          <w:rFonts w:ascii="Georgia" w:hAnsi="Georgia"/>
          <w:sz w:val="22"/>
          <w:szCs w:val="22"/>
        </w:rPr>
        <w:t>diversit</w:t>
      </w:r>
      <w:r w:rsidR="0061727D" w:rsidRPr="00872B37">
        <w:rPr>
          <w:rFonts w:ascii="Georgia" w:eastAsia="Calibri" w:hAnsi="Georgia" w:cs="Calibri"/>
          <w:sz w:val="22"/>
          <w:szCs w:val="22"/>
        </w:rPr>
        <w:t>é</w:t>
      </w:r>
      <w:r w:rsidRPr="00872B37">
        <w:rPr>
          <w:rFonts w:ascii="Georgia" w:eastAsia="Calibri" w:hAnsi="Georgia" w:cs="Calibri"/>
          <w:sz w:val="22"/>
          <w:szCs w:val="22"/>
        </w:rPr>
        <w:t>́</w:t>
      </w:r>
      <w:r w:rsidRPr="00872B37">
        <w:rPr>
          <w:rFonts w:ascii="Georgia" w:hAnsi="Georgia"/>
          <w:sz w:val="22"/>
          <w:szCs w:val="22"/>
        </w:rPr>
        <w:t xml:space="preserve"> biologique. </w:t>
      </w:r>
      <w:r w:rsidR="0061727D" w:rsidRPr="00872B37">
        <w:rPr>
          <w:rFonts w:ascii="Georgia" w:hAnsi="Georgia"/>
          <w:sz w:val="22"/>
          <w:szCs w:val="22"/>
        </w:rPr>
        <w:t>Situées</w:t>
      </w:r>
      <w:r w:rsidRPr="00872B37">
        <w:rPr>
          <w:rFonts w:ascii="Georgia" w:hAnsi="Georgia"/>
          <w:sz w:val="22"/>
          <w:szCs w:val="22"/>
        </w:rPr>
        <w:t xml:space="preserve"> dans la zone intertropicale ayant une </w:t>
      </w:r>
      <w:r w:rsidR="0061727D" w:rsidRPr="00872B37">
        <w:rPr>
          <w:rFonts w:ascii="Georgia" w:hAnsi="Georgia"/>
          <w:sz w:val="22"/>
          <w:szCs w:val="22"/>
        </w:rPr>
        <w:t>température</w:t>
      </w:r>
      <w:r w:rsidRPr="00872B37">
        <w:rPr>
          <w:rFonts w:ascii="Georgia" w:hAnsi="Georgia"/>
          <w:sz w:val="22"/>
          <w:szCs w:val="22"/>
        </w:rPr>
        <w:t xml:space="preserve"> et une </w:t>
      </w:r>
      <w:r w:rsidR="0061727D" w:rsidRPr="00872B37">
        <w:rPr>
          <w:rFonts w:ascii="Georgia" w:hAnsi="Georgia"/>
          <w:sz w:val="22"/>
          <w:szCs w:val="22"/>
        </w:rPr>
        <w:t>humidité</w:t>
      </w:r>
      <w:r w:rsidRPr="00872B37">
        <w:rPr>
          <w:rFonts w:ascii="Georgia" w:hAnsi="Georgia"/>
          <w:sz w:val="22"/>
          <w:szCs w:val="22"/>
        </w:rPr>
        <w:t xml:space="preserve">́ </w:t>
      </w:r>
      <w:r w:rsidR="0061727D" w:rsidRPr="00872B37">
        <w:rPr>
          <w:rFonts w:ascii="Georgia" w:hAnsi="Georgia"/>
          <w:sz w:val="22"/>
          <w:szCs w:val="22"/>
        </w:rPr>
        <w:t>élevées</w:t>
      </w:r>
      <w:r w:rsidRPr="00872B37">
        <w:rPr>
          <w:rFonts w:ascii="Georgia" w:hAnsi="Georgia"/>
          <w:sz w:val="22"/>
          <w:szCs w:val="22"/>
        </w:rPr>
        <w:t xml:space="preserve">, elles regorgent d’une </w:t>
      </w:r>
      <w:r w:rsidR="0061727D" w:rsidRPr="00872B37">
        <w:rPr>
          <w:rFonts w:ascii="Georgia" w:hAnsi="Georgia"/>
          <w:sz w:val="22"/>
          <w:szCs w:val="22"/>
        </w:rPr>
        <w:t>biodiversit</w:t>
      </w:r>
      <w:r w:rsidR="0061727D" w:rsidRPr="00872B37">
        <w:rPr>
          <w:rFonts w:ascii="Georgia" w:eastAsia="Calibri" w:hAnsi="Georgia" w:cs="Calibri"/>
          <w:sz w:val="22"/>
          <w:szCs w:val="22"/>
        </w:rPr>
        <w:t>é</w:t>
      </w:r>
      <w:r w:rsidR="00872B37">
        <w:rPr>
          <w:rFonts w:ascii="Georgia" w:eastAsia="Calibri" w:hAnsi="Georgia" w:cs="Calibri"/>
          <w:sz w:val="22"/>
          <w:szCs w:val="22"/>
        </w:rPr>
        <w:t xml:space="preserve"> </w:t>
      </w:r>
      <w:r w:rsidRPr="00872B37">
        <w:rPr>
          <w:rFonts w:ascii="Georgia" w:hAnsi="Georgia"/>
          <w:sz w:val="22"/>
          <w:szCs w:val="22"/>
        </w:rPr>
        <w:t xml:space="preserve">originellement </w:t>
      </w:r>
      <w:r w:rsidR="0061727D" w:rsidRPr="00872B37">
        <w:rPr>
          <w:rFonts w:ascii="Georgia" w:hAnsi="Georgia"/>
          <w:sz w:val="22"/>
          <w:szCs w:val="22"/>
        </w:rPr>
        <w:t>tr</w:t>
      </w:r>
      <w:r w:rsidR="0061727D" w:rsidRPr="00872B37">
        <w:rPr>
          <w:rFonts w:ascii="Georgia" w:eastAsia="Calibri" w:hAnsi="Georgia" w:cs="Calibri"/>
          <w:sz w:val="22"/>
          <w:szCs w:val="22"/>
        </w:rPr>
        <w:t>ès</w:t>
      </w:r>
      <w:r w:rsidRPr="00872B37">
        <w:rPr>
          <w:rFonts w:ascii="Georgia" w:hAnsi="Georgia"/>
          <w:sz w:val="22"/>
          <w:szCs w:val="22"/>
        </w:rPr>
        <w:t xml:space="preserve"> riche. Ces milieux sont </w:t>
      </w:r>
      <w:r w:rsidR="0061727D" w:rsidRPr="00872B37">
        <w:rPr>
          <w:rFonts w:ascii="Georgia" w:hAnsi="Georgia"/>
          <w:sz w:val="22"/>
          <w:szCs w:val="22"/>
        </w:rPr>
        <w:t>contrast</w:t>
      </w:r>
      <w:r w:rsidR="0061727D" w:rsidRPr="00872B37">
        <w:rPr>
          <w:rFonts w:ascii="Georgia" w:eastAsia="Calibri" w:hAnsi="Georgia" w:cs="Calibri"/>
          <w:sz w:val="22"/>
          <w:szCs w:val="22"/>
        </w:rPr>
        <w:t>és</w:t>
      </w:r>
      <w:r w:rsidRPr="00872B37">
        <w:rPr>
          <w:rFonts w:ascii="Georgia" w:hAnsi="Georgia"/>
          <w:sz w:val="22"/>
          <w:szCs w:val="22"/>
        </w:rPr>
        <w:t xml:space="preserve"> par la </w:t>
      </w:r>
      <w:r w:rsidR="0061727D" w:rsidRPr="00872B37">
        <w:rPr>
          <w:rFonts w:ascii="Georgia" w:hAnsi="Georgia"/>
          <w:sz w:val="22"/>
          <w:szCs w:val="22"/>
        </w:rPr>
        <w:t>géologie</w:t>
      </w:r>
      <w:r w:rsidRPr="00872B37">
        <w:rPr>
          <w:rFonts w:ascii="Georgia" w:hAnsi="Georgia"/>
          <w:sz w:val="22"/>
          <w:szCs w:val="22"/>
        </w:rPr>
        <w:t xml:space="preserve">, la </w:t>
      </w:r>
      <w:r w:rsidR="0061727D" w:rsidRPr="00872B37">
        <w:rPr>
          <w:rFonts w:ascii="Georgia" w:hAnsi="Georgia"/>
          <w:sz w:val="22"/>
          <w:szCs w:val="22"/>
        </w:rPr>
        <w:t>géographie</w:t>
      </w:r>
      <w:r w:rsidRPr="00872B37">
        <w:rPr>
          <w:rFonts w:ascii="Georgia" w:hAnsi="Georgia"/>
          <w:sz w:val="22"/>
          <w:szCs w:val="22"/>
        </w:rPr>
        <w:t xml:space="preserve"> et le peuplement humain.</w:t>
      </w:r>
    </w:p>
    <w:p w:rsidR="00872B37" w:rsidRPr="00872B37" w:rsidRDefault="00872B37" w:rsidP="00F805AB">
      <w:pPr>
        <w:pStyle w:val="Normalweb"/>
        <w:rPr>
          <w:rFonts w:ascii="Georgia" w:hAnsi="Georgia"/>
          <w:sz w:val="22"/>
          <w:szCs w:val="22"/>
        </w:rPr>
      </w:pPr>
      <w:r w:rsidRPr="00872B37">
        <w:rPr>
          <w:rFonts w:ascii="Georgia" w:hAnsi="Georgia"/>
          <w:sz w:val="22"/>
          <w:szCs w:val="22"/>
        </w:rPr>
        <w:t>Cependant, l’occupation humaine s’avère néfaste, et détruit la nature maritime. Notamment la surpêche est une des causes principales de cette destruction. La population malgache se nourrit pour 80% d’agriculture, dont une grande partie la pêche. Néanmoins, cette surpêche provoque au long terme une corruption économique de Madagascar</w:t>
      </w:r>
    </w:p>
    <w:p w:rsidR="00F21664" w:rsidRPr="00872B37" w:rsidRDefault="00872B37" w:rsidP="00872B37">
      <w:pPr>
        <w:pStyle w:val="Normalweb"/>
        <w:jc w:val="both"/>
        <w:rPr>
          <w:rFonts w:ascii="Georgia" w:hAnsi="Georgia" w:cstheme="minorHAnsi"/>
          <w:sz w:val="22"/>
          <w:szCs w:val="22"/>
        </w:rPr>
      </w:pPr>
      <w:r w:rsidRPr="00872B37">
        <w:rPr>
          <w:rFonts w:ascii="Georgia" w:hAnsi="Georgia" w:cstheme="minorHAnsi"/>
          <w:sz w:val="22"/>
          <w:szCs w:val="22"/>
        </w:rPr>
        <w:t>La structuration de la politique environnementale malgache</w:t>
      </w:r>
      <w:r w:rsidRPr="00872B37">
        <w:rPr>
          <w:rFonts w:ascii="Georgia" w:hAnsi="Georgia" w:cstheme="minorHAnsi"/>
          <w:sz w:val="22"/>
          <w:szCs w:val="22"/>
        </w:rPr>
        <w:t>,</w:t>
      </w:r>
      <w:r w:rsidRPr="00872B37">
        <w:rPr>
          <w:rFonts w:ascii="Georgia" w:hAnsi="Georgia" w:cstheme="minorHAnsi"/>
          <w:sz w:val="22"/>
          <w:szCs w:val="22"/>
        </w:rPr>
        <w:t xml:space="preserve"> sous forme d’un plan national</w:t>
      </w:r>
      <w:r w:rsidRPr="00872B37">
        <w:rPr>
          <w:rFonts w:ascii="Georgia" w:hAnsi="Georgia" w:cstheme="minorHAnsi"/>
          <w:sz w:val="22"/>
          <w:szCs w:val="22"/>
        </w:rPr>
        <w:t>, est</w:t>
      </w:r>
      <w:r w:rsidRPr="00872B37">
        <w:rPr>
          <w:rFonts w:ascii="Georgia" w:hAnsi="Georgia" w:cstheme="minorHAnsi"/>
          <w:sz w:val="22"/>
          <w:szCs w:val="22"/>
        </w:rPr>
        <w:t xml:space="preserve"> censé</w:t>
      </w:r>
      <w:r>
        <w:rPr>
          <w:rFonts w:ascii="Georgia" w:hAnsi="Georgia" w:cstheme="minorHAnsi"/>
          <w:sz w:val="22"/>
          <w:szCs w:val="22"/>
        </w:rPr>
        <w:t>e</w:t>
      </w:r>
      <w:r w:rsidRPr="00872B37">
        <w:rPr>
          <w:rFonts w:ascii="Georgia" w:hAnsi="Georgia" w:cstheme="minorHAnsi"/>
          <w:sz w:val="22"/>
          <w:szCs w:val="22"/>
        </w:rPr>
        <w:t xml:space="preserve"> </w:t>
      </w:r>
      <w:r>
        <w:rPr>
          <w:rFonts w:ascii="Georgia" w:hAnsi="Georgia" w:cstheme="minorHAnsi"/>
          <w:sz w:val="22"/>
          <w:szCs w:val="22"/>
        </w:rPr>
        <w:t>refléter</w:t>
      </w:r>
      <w:r w:rsidRPr="00872B37">
        <w:rPr>
          <w:rFonts w:ascii="Georgia" w:hAnsi="Georgia" w:cstheme="minorHAnsi"/>
          <w:sz w:val="22"/>
          <w:szCs w:val="22"/>
        </w:rPr>
        <w:t xml:space="preserve"> les principes du développement durable</w:t>
      </w:r>
      <w:r w:rsidRPr="00872B37">
        <w:rPr>
          <w:rFonts w:ascii="Georgia" w:hAnsi="Georgia" w:cstheme="minorHAnsi"/>
          <w:sz w:val="22"/>
          <w:szCs w:val="22"/>
        </w:rPr>
        <w:t>, qui</w:t>
      </w:r>
      <w:r w:rsidRPr="00872B37">
        <w:rPr>
          <w:rFonts w:ascii="Georgia" w:hAnsi="Georgia" w:cstheme="minorHAnsi"/>
          <w:sz w:val="22"/>
          <w:szCs w:val="22"/>
        </w:rPr>
        <w:t xml:space="preserve"> est le résultat d’un long processus international, amorcé à la Conférence de Stockholm, en 1972. </w:t>
      </w:r>
      <w:r w:rsidRPr="00872B37">
        <w:rPr>
          <w:rFonts w:ascii="Georgia" w:eastAsia="Times New Roman" w:hAnsi="Georgia" w:cstheme="minorHAnsi"/>
          <w:sz w:val="22"/>
          <w:szCs w:val="22"/>
          <w:lang w:eastAsia="fr-CH"/>
        </w:rPr>
        <w:t>Le gouvernement a fait des engagements afin de gérer de manière durable les ressources marines, de restaurer les écosystèmes et d’assurer la pérennité des activités</w:t>
      </w:r>
      <w:r w:rsidR="00F21664" w:rsidRPr="00872B37">
        <w:rPr>
          <w:rFonts w:ascii="Georgia" w:hAnsi="Georgia"/>
          <w:sz w:val="22"/>
          <w:szCs w:val="22"/>
        </w:rPr>
        <w:t>.</w:t>
      </w:r>
    </w:p>
    <w:p w:rsidR="00F22B5E" w:rsidRPr="00872B37" w:rsidRDefault="00F22B5E" w:rsidP="00F805AB">
      <w:pPr>
        <w:pStyle w:val="Normalweb"/>
        <w:rPr>
          <w:rFonts w:ascii="Georgia" w:hAnsi="Georgia"/>
          <w:sz w:val="22"/>
          <w:szCs w:val="22"/>
        </w:rPr>
      </w:pPr>
      <w:r w:rsidRPr="00872B37">
        <w:rPr>
          <w:rFonts w:ascii="Georgia" w:hAnsi="Georgia"/>
          <w:sz w:val="22"/>
          <w:szCs w:val="22"/>
        </w:rPr>
        <w:t xml:space="preserve">La </w:t>
      </w:r>
      <w:r w:rsidR="0061727D" w:rsidRPr="00872B37">
        <w:rPr>
          <w:rFonts w:ascii="Georgia" w:hAnsi="Georgia"/>
          <w:sz w:val="22"/>
          <w:szCs w:val="22"/>
        </w:rPr>
        <w:t>république</w:t>
      </w:r>
      <w:r w:rsidRPr="00872B37">
        <w:rPr>
          <w:rFonts w:ascii="Georgia" w:hAnsi="Georgia"/>
          <w:sz w:val="22"/>
          <w:szCs w:val="22"/>
        </w:rPr>
        <w:t xml:space="preserve"> de</w:t>
      </w:r>
      <w:r w:rsidR="00F21664" w:rsidRPr="00872B37">
        <w:rPr>
          <w:rFonts w:ascii="Georgia" w:hAnsi="Georgia"/>
          <w:sz w:val="22"/>
          <w:szCs w:val="22"/>
        </w:rPr>
        <w:t xml:space="preserve"> </w:t>
      </w:r>
      <w:r w:rsidR="0061727D" w:rsidRPr="00872B37">
        <w:rPr>
          <w:rFonts w:ascii="Georgia" w:hAnsi="Georgia"/>
          <w:sz w:val="22"/>
          <w:szCs w:val="22"/>
        </w:rPr>
        <w:t>Madagascar</w:t>
      </w:r>
      <w:r w:rsidR="00F21664" w:rsidRPr="00872B37">
        <w:rPr>
          <w:rFonts w:ascii="Georgia" w:hAnsi="Georgia"/>
          <w:sz w:val="22"/>
          <w:szCs w:val="22"/>
        </w:rPr>
        <w:t xml:space="preserve"> contient des ressources importantes, un climat favorable, et une biodiversité riche et variée. Nous sommes donc un pays riche potentiellement. Pourtant, le </w:t>
      </w:r>
      <w:r w:rsidR="007554C5" w:rsidRPr="00872B37">
        <w:rPr>
          <w:rFonts w:ascii="Georgia" w:hAnsi="Georgia"/>
          <w:sz w:val="22"/>
          <w:szCs w:val="22"/>
        </w:rPr>
        <w:t>Madagascar est le 5</w:t>
      </w:r>
      <w:r w:rsidR="007554C5" w:rsidRPr="00872B37">
        <w:rPr>
          <w:rFonts w:ascii="Georgia" w:hAnsi="Georgia"/>
          <w:sz w:val="22"/>
          <w:szCs w:val="22"/>
          <w:vertAlign w:val="superscript"/>
        </w:rPr>
        <w:t>ème</w:t>
      </w:r>
      <w:r w:rsidR="007554C5" w:rsidRPr="00872B37">
        <w:rPr>
          <w:rFonts w:ascii="Georgia" w:hAnsi="Georgia"/>
          <w:sz w:val="22"/>
          <w:szCs w:val="22"/>
        </w:rPr>
        <w:t xml:space="preserve"> pays le plus pauvre du monde. Celui-ci </w:t>
      </w:r>
      <w:proofErr w:type="gramStart"/>
      <w:r w:rsidR="007554C5" w:rsidRPr="00872B37">
        <w:rPr>
          <w:rFonts w:ascii="Georgia" w:hAnsi="Georgia"/>
          <w:sz w:val="22"/>
          <w:szCs w:val="22"/>
        </w:rPr>
        <w:t>a</w:t>
      </w:r>
      <w:proofErr w:type="gramEnd"/>
      <w:r w:rsidR="007554C5" w:rsidRPr="00872B37">
        <w:rPr>
          <w:rFonts w:ascii="Georgia" w:hAnsi="Georgia"/>
          <w:sz w:val="22"/>
          <w:szCs w:val="22"/>
        </w:rPr>
        <w:t xml:space="preserve"> un PIB de 9,5 milliards de dollars pour une population de 24,2 millions d’</w:t>
      </w:r>
      <w:r w:rsidR="00F21664" w:rsidRPr="00872B37">
        <w:rPr>
          <w:rFonts w:ascii="Georgia" w:hAnsi="Georgia"/>
          <w:sz w:val="22"/>
          <w:szCs w:val="22"/>
        </w:rPr>
        <w:t>habitants. 1 personne sur 4</w:t>
      </w:r>
      <w:r w:rsidR="007554C5" w:rsidRPr="00872B37">
        <w:rPr>
          <w:rFonts w:ascii="Georgia" w:hAnsi="Georgia"/>
          <w:sz w:val="22"/>
          <w:szCs w:val="22"/>
        </w:rPr>
        <w:t xml:space="preserve"> vit sous le seuil de pauvreté, cet </w:t>
      </w:r>
      <w:proofErr w:type="gramStart"/>
      <w:r w:rsidR="007554C5" w:rsidRPr="00872B37">
        <w:rPr>
          <w:rFonts w:ascii="Georgia" w:hAnsi="Georgia"/>
          <w:sz w:val="22"/>
          <w:szCs w:val="22"/>
        </w:rPr>
        <w:t>a</w:t>
      </w:r>
      <w:proofErr w:type="gramEnd"/>
      <w:r w:rsidR="007554C5" w:rsidRPr="00872B37">
        <w:rPr>
          <w:rFonts w:ascii="Georgia" w:hAnsi="Georgia"/>
          <w:sz w:val="22"/>
          <w:szCs w:val="22"/>
        </w:rPr>
        <w:t xml:space="preserve"> dire avec moins de 1$ par jour</w:t>
      </w:r>
      <w:r w:rsidR="00F21664" w:rsidRPr="00872B37">
        <w:rPr>
          <w:rFonts w:ascii="Georgia" w:hAnsi="Georgia"/>
          <w:sz w:val="22"/>
          <w:szCs w:val="22"/>
        </w:rPr>
        <w:t xml:space="preserve">. Environ 50 000 enfants meurent chaque année </w:t>
      </w:r>
      <w:r w:rsidR="0061727D" w:rsidRPr="00872B37">
        <w:rPr>
          <w:rFonts w:ascii="Georgia" w:hAnsi="Georgia"/>
          <w:sz w:val="22"/>
          <w:szCs w:val="22"/>
        </w:rPr>
        <w:t>à</w:t>
      </w:r>
      <w:r w:rsidR="00F21664" w:rsidRPr="00872B37">
        <w:rPr>
          <w:rFonts w:ascii="Georgia" w:hAnsi="Georgia"/>
          <w:sz w:val="22"/>
          <w:szCs w:val="22"/>
        </w:rPr>
        <w:t xml:space="preserve"> cause du manque d’accès </w:t>
      </w:r>
      <w:r w:rsidR="0061727D" w:rsidRPr="00872B37">
        <w:rPr>
          <w:rFonts w:ascii="Georgia" w:hAnsi="Georgia"/>
          <w:sz w:val="22"/>
          <w:szCs w:val="22"/>
        </w:rPr>
        <w:t>à</w:t>
      </w:r>
      <w:r w:rsidR="00F21664" w:rsidRPr="00872B37">
        <w:rPr>
          <w:rFonts w:ascii="Georgia" w:hAnsi="Georgia"/>
          <w:sz w:val="22"/>
          <w:szCs w:val="22"/>
        </w:rPr>
        <w:t xml:space="preserve"> l’eau potable et une </w:t>
      </w:r>
      <w:r w:rsidR="0061727D" w:rsidRPr="00872B37">
        <w:rPr>
          <w:rFonts w:ascii="Georgia" w:hAnsi="Georgia"/>
          <w:sz w:val="22"/>
          <w:szCs w:val="22"/>
        </w:rPr>
        <w:t>hygiène</w:t>
      </w:r>
      <w:r w:rsidR="00F21664" w:rsidRPr="00872B37">
        <w:rPr>
          <w:rFonts w:ascii="Georgia" w:hAnsi="Georgia"/>
          <w:sz w:val="22"/>
          <w:szCs w:val="22"/>
        </w:rPr>
        <w:t xml:space="preserve"> de vie </w:t>
      </w:r>
      <w:proofErr w:type="gramStart"/>
      <w:r w:rsidR="00F21664" w:rsidRPr="00872B37">
        <w:rPr>
          <w:rFonts w:ascii="Georgia" w:hAnsi="Georgia"/>
          <w:sz w:val="22"/>
          <w:szCs w:val="22"/>
        </w:rPr>
        <w:t>méprisante</w:t>
      </w:r>
      <w:proofErr w:type="gramEnd"/>
      <w:r w:rsidR="00F21664" w:rsidRPr="00872B37">
        <w:rPr>
          <w:rFonts w:ascii="Georgia" w:hAnsi="Georgia"/>
          <w:sz w:val="22"/>
          <w:szCs w:val="22"/>
        </w:rPr>
        <w:t xml:space="preserve">. </w:t>
      </w:r>
    </w:p>
    <w:p w:rsidR="00F21664" w:rsidRPr="00872B37" w:rsidRDefault="00F21664" w:rsidP="00F805AB">
      <w:pPr>
        <w:pStyle w:val="Normalweb"/>
        <w:rPr>
          <w:rFonts w:ascii="Georgia" w:hAnsi="Georgia"/>
          <w:sz w:val="22"/>
          <w:szCs w:val="22"/>
        </w:rPr>
      </w:pPr>
      <w:r w:rsidRPr="00872B37">
        <w:rPr>
          <w:rFonts w:ascii="Georgia" w:hAnsi="Georgia"/>
          <w:sz w:val="22"/>
          <w:szCs w:val="22"/>
        </w:rPr>
        <w:t>Malgré la pa</w:t>
      </w:r>
      <w:r w:rsidR="0061727D" w:rsidRPr="00872B37">
        <w:rPr>
          <w:rFonts w:ascii="Georgia" w:hAnsi="Georgia"/>
          <w:sz w:val="22"/>
          <w:szCs w:val="22"/>
        </w:rPr>
        <w:t xml:space="preserve">uvreté du pays, la République Malgache </w:t>
      </w:r>
      <w:r w:rsidRPr="00872B37">
        <w:rPr>
          <w:rFonts w:ascii="Georgia" w:hAnsi="Georgia"/>
          <w:sz w:val="22"/>
          <w:szCs w:val="22"/>
        </w:rPr>
        <w:t xml:space="preserve">est </w:t>
      </w:r>
      <w:r w:rsidR="0061727D" w:rsidRPr="00872B37">
        <w:rPr>
          <w:rFonts w:ascii="Georgia" w:hAnsi="Georgia"/>
          <w:sz w:val="22"/>
          <w:szCs w:val="22"/>
        </w:rPr>
        <w:t>consciente</w:t>
      </w:r>
      <w:r w:rsidRPr="00872B37">
        <w:rPr>
          <w:rFonts w:ascii="Georgia" w:hAnsi="Georgia"/>
          <w:sz w:val="22"/>
          <w:szCs w:val="22"/>
        </w:rPr>
        <w:t xml:space="preserve"> qu’il faut changer quelque chose pour que, </w:t>
      </w:r>
      <w:r w:rsidR="0061727D" w:rsidRPr="00872B37">
        <w:rPr>
          <w:rFonts w:ascii="Georgia" w:hAnsi="Georgia"/>
          <w:sz w:val="22"/>
          <w:szCs w:val="22"/>
        </w:rPr>
        <w:t>premièrement</w:t>
      </w:r>
      <w:r w:rsidRPr="00872B37">
        <w:rPr>
          <w:rFonts w:ascii="Georgia" w:hAnsi="Georgia"/>
          <w:sz w:val="22"/>
          <w:szCs w:val="22"/>
        </w:rPr>
        <w:t>, l’</w:t>
      </w:r>
      <w:r w:rsidR="0061727D" w:rsidRPr="00872B37">
        <w:rPr>
          <w:rFonts w:ascii="Georgia" w:hAnsi="Georgia"/>
          <w:sz w:val="22"/>
          <w:szCs w:val="22"/>
        </w:rPr>
        <w:t>économie</w:t>
      </w:r>
      <w:r w:rsidRPr="00872B37">
        <w:rPr>
          <w:rFonts w:ascii="Georgia" w:hAnsi="Georgia"/>
          <w:sz w:val="22"/>
          <w:szCs w:val="22"/>
        </w:rPr>
        <w:t xml:space="preserve"> du pays aille mieux et que </w:t>
      </w:r>
      <w:r w:rsidR="0061727D" w:rsidRPr="00872B37">
        <w:rPr>
          <w:rFonts w:ascii="Georgia" w:hAnsi="Georgia"/>
          <w:sz w:val="22"/>
          <w:szCs w:val="22"/>
        </w:rPr>
        <w:t>deuxièmement</w:t>
      </w:r>
      <w:r w:rsidRPr="00872B37">
        <w:rPr>
          <w:rFonts w:ascii="Georgia" w:hAnsi="Georgia"/>
          <w:sz w:val="22"/>
          <w:szCs w:val="22"/>
        </w:rPr>
        <w:t>, la biodiversité de l’</w:t>
      </w:r>
      <w:r w:rsidR="0061727D" w:rsidRPr="00872B37">
        <w:rPr>
          <w:rFonts w:ascii="Georgia" w:hAnsi="Georgia"/>
          <w:sz w:val="22"/>
          <w:szCs w:val="22"/>
        </w:rPr>
        <w:t>océan</w:t>
      </w:r>
      <w:r w:rsidRPr="00872B37">
        <w:rPr>
          <w:rFonts w:ascii="Georgia" w:hAnsi="Georgia"/>
          <w:sz w:val="22"/>
          <w:szCs w:val="22"/>
        </w:rPr>
        <w:t xml:space="preserve"> indien cesse de s’appauvrir. </w:t>
      </w:r>
    </w:p>
    <w:p w:rsidR="00872B37" w:rsidRPr="00872B37" w:rsidRDefault="00872B37" w:rsidP="00872B37">
      <w:pPr>
        <w:pStyle w:val="Normalweb"/>
        <w:jc w:val="both"/>
        <w:rPr>
          <w:rFonts w:ascii="Georgia" w:eastAsia="Times New Roman" w:hAnsi="Georgia" w:cstheme="minorHAnsi"/>
          <w:sz w:val="22"/>
          <w:szCs w:val="22"/>
          <w:lang w:eastAsia="fr-CH"/>
        </w:rPr>
      </w:pPr>
      <w:r w:rsidRPr="00872B37">
        <w:rPr>
          <w:rFonts w:ascii="Georgia" w:eastAsia="Times New Roman" w:hAnsi="Georgia" w:cstheme="minorHAnsi"/>
          <w:sz w:val="22"/>
          <w:szCs w:val="22"/>
          <w:lang w:eastAsia="fr-CH"/>
        </w:rPr>
        <w:t>Madagascar a</w:t>
      </w:r>
      <w:r w:rsidRPr="00872B37">
        <w:rPr>
          <w:rFonts w:ascii="Georgia" w:eastAsia="Times New Roman" w:hAnsi="Georgia" w:cstheme="minorHAnsi"/>
          <w:sz w:val="22"/>
          <w:szCs w:val="22"/>
          <w:lang w:eastAsia="fr-CH"/>
        </w:rPr>
        <w:t xml:space="preserve"> néanmoins</w:t>
      </w:r>
      <w:r w:rsidRPr="00872B37">
        <w:rPr>
          <w:rFonts w:ascii="Georgia" w:eastAsia="Times New Roman" w:hAnsi="Georgia" w:cstheme="minorHAnsi"/>
          <w:sz w:val="22"/>
          <w:szCs w:val="22"/>
          <w:lang w:eastAsia="fr-CH"/>
        </w:rPr>
        <w:t xml:space="preserve"> fait des progrès sur la protection des zones marines, notamment à travers des engagements forts comme la promesse de Sydney qui devrait tripler le nombre de zones marines protégées d'ici 2020</w:t>
      </w:r>
    </w:p>
    <w:p w:rsidR="00872B37" w:rsidRPr="00872B37" w:rsidRDefault="00872B37" w:rsidP="00872B37">
      <w:pPr>
        <w:pStyle w:val="Normalweb"/>
        <w:jc w:val="both"/>
        <w:rPr>
          <w:rFonts w:ascii="Georgia" w:eastAsia="Times New Roman" w:hAnsi="Georgia" w:cstheme="minorHAnsi"/>
          <w:sz w:val="22"/>
          <w:szCs w:val="22"/>
          <w:lang w:eastAsia="fr-CH"/>
        </w:rPr>
      </w:pPr>
      <w:r w:rsidRPr="00872B37">
        <w:rPr>
          <w:rFonts w:ascii="Georgia" w:eastAsia="Times New Roman" w:hAnsi="Georgia" w:cstheme="minorHAnsi"/>
          <w:sz w:val="22"/>
          <w:szCs w:val="22"/>
          <w:lang w:eastAsia="fr-CH"/>
        </w:rPr>
        <w:t xml:space="preserve">A travers le Rapport Planète Vivant Océans 2015, des démarches prioritaires ont été </w:t>
      </w:r>
      <w:proofErr w:type="gramStart"/>
      <w:r w:rsidRPr="00872B37">
        <w:rPr>
          <w:rFonts w:ascii="Georgia" w:eastAsia="Times New Roman" w:hAnsi="Georgia" w:cstheme="minorHAnsi"/>
          <w:sz w:val="22"/>
          <w:szCs w:val="22"/>
          <w:lang w:eastAsia="fr-CH"/>
        </w:rPr>
        <w:t>détaillées:</w:t>
      </w:r>
      <w:proofErr w:type="gramEnd"/>
      <w:r w:rsidRPr="00872B37">
        <w:rPr>
          <w:rFonts w:ascii="Georgia" w:eastAsia="Times New Roman" w:hAnsi="Georgia" w:cstheme="minorHAnsi"/>
          <w:sz w:val="22"/>
          <w:szCs w:val="22"/>
          <w:lang w:eastAsia="fr-CH"/>
        </w:rPr>
        <w:t xml:space="preserve"> la préservation et la reconstruction du capital naturel marin, la consommation rationnelle et raisonnable et la priorisation d’un usage durable des ressources océaniques. Chaque dollar investi pour créer des zones marines protégées pourrait tripler les avantages à travers création d’emplois, la protection du littoral, la pêche.</w:t>
      </w:r>
    </w:p>
    <w:p w:rsidR="00872B37" w:rsidRPr="00872B37" w:rsidRDefault="00872B37" w:rsidP="00872B37">
      <w:pPr>
        <w:pStyle w:val="Normalweb"/>
        <w:jc w:val="both"/>
        <w:rPr>
          <w:rFonts w:ascii="Georgia" w:hAnsi="Georgia" w:cstheme="minorHAnsi"/>
          <w:sz w:val="22"/>
          <w:szCs w:val="22"/>
        </w:rPr>
      </w:pPr>
      <w:r w:rsidRPr="00872B37">
        <w:rPr>
          <w:rFonts w:ascii="Georgia" w:hAnsi="Georgia" w:cstheme="minorHAnsi"/>
          <w:sz w:val="22"/>
          <w:szCs w:val="22"/>
        </w:rPr>
        <w:t>Si les mesures environnementales sont perç</w:t>
      </w:r>
      <w:r w:rsidRPr="00872B37">
        <w:rPr>
          <w:rFonts w:ascii="Georgia" w:eastAsia="Calibri" w:hAnsi="Georgia" w:cstheme="minorHAnsi"/>
          <w:sz w:val="22"/>
          <w:szCs w:val="22"/>
        </w:rPr>
        <w:t>u</w:t>
      </w:r>
      <w:r w:rsidRPr="00872B37">
        <w:rPr>
          <w:rFonts w:ascii="Georgia" w:hAnsi="Georgia" w:cstheme="minorHAnsi"/>
          <w:sz w:val="22"/>
          <w:szCs w:val="22"/>
        </w:rPr>
        <w:t>es comme allant contre l’int</w:t>
      </w:r>
      <w:r w:rsidRPr="00872B37">
        <w:rPr>
          <w:rFonts w:ascii="Georgia" w:eastAsia="Calibri" w:hAnsi="Georgia" w:cstheme="minorHAnsi"/>
          <w:sz w:val="22"/>
          <w:szCs w:val="22"/>
        </w:rPr>
        <w:t>ér</w:t>
      </w:r>
      <w:r w:rsidRPr="00872B37">
        <w:rPr>
          <w:rFonts w:ascii="Georgia" w:hAnsi="Georgia" w:cstheme="minorHAnsi"/>
          <w:sz w:val="22"/>
          <w:szCs w:val="22"/>
        </w:rPr>
        <w:t xml:space="preserve">êt de la population, comme c’est souvent le cas, </w:t>
      </w:r>
      <w:r w:rsidRPr="00872B37">
        <w:rPr>
          <w:rFonts w:ascii="Georgia" w:hAnsi="Georgia" w:cstheme="minorHAnsi"/>
          <w:sz w:val="22"/>
          <w:szCs w:val="22"/>
        </w:rPr>
        <w:t xml:space="preserve">le gouvernement seul </w:t>
      </w:r>
      <w:r w:rsidRPr="00872B37">
        <w:rPr>
          <w:rFonts w:ascii="Georgia" w:hAnsi="Georgia" w:cstheme="minorHAnsi"/>
          <w:sz w:val="22"/>
          <w:szCs w:val="22"/>
        </w:rPr>
        <w:t>ne pourra forcer le respect des lois. Les objectifs de durabilit</w:t>
      </w:r>
      <w:r w:rsidRPr="00872B37">
        <w:rPr>
          <w:rFonts w:ascii="Georgia" w:eastAsia="Calibri" w:hAnsi="Georgia" w:cstheme="minorHAnsi"/>
          <w:sz w:val="22"/>
          <w:szCs w:val="22"/>
        </w:rPr>
        <w:t>é́</w:t>
      </w:r>
      <w:r w:rsidRPr="00872B37">
        <w:rPr>
          <w:rFonts w:ascii="Georgia" w:hAnsi="Georgia" w:cstheme="minorHAnsi"/>
          <w:sz w:val="22"/>
          <w:szCs w:val="22"/>
        </w:rPr>
        <w:t xml:space="preserve"> exigent, en effet, des changements profonds de comportement au niveau personnel et collectif et ils ne peuvent </w:t>
      </w:r>
      <w:r w:rsidRPr="00872B37">
        <w:rPr>
          <w:rFonts w:ascii="Georgia" w:eastAsia="Calibri" w:hAnsi="Georgia" w:cstheme="minorHAnsi"/>
          <w:sz w:val="22"/>
          <w:szCs w:val="22"/>
        </w:rPr>
        <w:t>êt</w:t>
      </w:r>
      <w:r w:rsidRPr="00872B37">
        <w:rPr>
          <w:rFonts w:ascii="Georgia" w:hAnsi="Georgia" w:cstheme="minorHAnsi"/>
          <w:sz w:val="22"/>
          <w:szCs w:val="22"/>
        </w:rPr>
        <w:t xml:space="preserve">re imposés par des institutions de l’Etat. </w:t>
      </w:r>
    </w:p>
    <w:p w:rsidR="00872B37" w:rsidRDefault="00872B37" w:rsidP="00872B37">
      <w:pPr>
        <w:pStyle w:val="Normalweb"/>
        <w:rPr>
          <w:rFonts w:ascii="Georgia" w:hAnsi="Georgia"/>
          <w:sz w:val="22"/>
          <w:szCs w:val="22"/>
        </w:rPr>
      </w:pPr>
      <w:r w:rsidRPr="00872B37">
        <w:rPr>
          <w:rFonts w:ascii="Georgia" w:hAnsi="Georgia"/>
          <w:sz w:val="22"/>
          <w:szCs w:val="22"/>
        </w:rPr>
        <w:t xml:space="preserve">C’est pour cela, il est nécessaire que tous les pays membres de l’océan indien travaillent en cohésion afin de trouver des solutions </w:t>
      </w:r>
      <w:r w:rsidRPr="00872B37">
        <w:rPr>
          <w:rFonts w:ascii="Georgia" w:hAnsi="Georgia"/>
          <w:sz w:val="22"/>
          <w:szCs w:val="22"/>
        </w:rPr>
        <w:t>interocéanique</w:t>
      </w:r>
      <w:r>
        <w:rPr>
          <w:rFonts w:ascii="Georgia" w:hAnsi="Georgia"/>
          <w:sz w:val="22"/>
          <w:szCs w:val="22"/>
        </w:rPr>
        <w:t>s</w:t>
      </w:r>
      <w:r w:rsidRPr="00872B37">
        <w:rPr>
          <w:rFonts w:ascii="Georgia" w:hAnsi="Georgia"/>
          <w:sz w:val="22"/>
          <w:szCs w:val="22"/>
        </w:rPr>
        <w:t xml:space="preserve"> et que le progrès se fasse le plus rapidement possible. </w:t>
      </w:r>
    </w:p>
    <w:p w:rsidR="004F0766" w:rsidRPr="004F0766" w:rsidRDefault="004F0766" w:rsidP="004F0766">
      <w:pPr>
        <w:spacing w:before="100" w:beforeAutospacing="1" w:after="100" w:afterAutospacing="1"/>
        <w:jc w:val="both"/>
        <w:rPr>
          <w:rFonts w:ascii="Georgia" w:eastAsia="Times New Roman" w:hAnsi="Georgia" w:cstheme="minorHAnsi"/>
          <w:sz w:val="22"/>
          <w:szCs w:val="22"/>
          <w:lang w:val="fr-CH" w:eastAsia="fr-CH"/>
        </w:rPr>
      </w:pPr>
      <w:r w:rsidRPr="004F0766">
        <w:rPr>
          <w:rFonts w:ascii="Georgia" w:hAnsi="Georgia"/>
          <w:sz w:val="22"/>
          <w:szCs w:val="22"/>
        </w:rPr>
        <w:t>La délégation du Madagascar propose ainsi plusieurs solutions, telles que générer</w:t>
      </w:r>
      <w:r w:rsidRPr="004F0766">
        <w:rPr>
          <w:rFonts w:ascii="Georgia" w:eastAsia="Times New Roman" w:hAnsi="Georgia" w:cstheme="minorHAnsi"/>
          <w:sz w:val="22"/>
          <w:szCs w:val="22"/>
          <w:lang w:val="fr-CH" w:eastAsia="fr-CH"/>
        </w:rPr>
        <w:t xml:space="preserve"> de bénéfices suffisants pour compenser les pertes de revenus dues à l’a</w:t>
      </w:r>
      <w:r w:rsidRPr="004F0766">
        <w:rPr>
          <w:rFonts w:ascii="Georgia" w:eastAsia="Times New Roman" w:hAnsi="Georgia" w:cstheme="minorHAnsi"/>
          <w:sz w:val="22"/>
          <w:szCs w:val="22"/>
          <w:lang w:val="fr-CH" w:eastAsia="fr-CH"/>
        </w:rPr>
        <w:t xml:space="preserve">rrêt des pratiques non durables, ou encore mettre en place un </w:t>
      </w:r>
      <w:r w:rsidRPr="004F0766">
        <w:rPr>
          <w:rFonts w:ascii="Georgia" w:eastAsia="Times New Roman" w:hAnsi="Georgia" w:cstheme="minorHAnsi"/>
          <w:sz w:val="22"/>
          <w:szCs w:val="22"/>
          <w:lang w:val="fr-CH" w:eastAsia="fr-CH"/>
        </w:rPr>
        <w:t xml:space="preserve">ancrage territorial de l’activité de valorisation (promotion de </w:t>
      </w:r>
      <w:r w:rsidRPr="004F0766">
        <w:rPr>
          <w:rFonts w:ascii="Georgia" w:eastAsia="Times New Roman" w:hAnsi="Georgia" w:cstheme="minorHAnsi"/>
          <w:sz w:val="22"/>
          <w:szCs w:val="22"/>
          <w:lang w:val="fr-CH" w:eastAsia="fr-CH"/>
        </w:rPr>
        <w:lastRenderedPageBreak/>
        <w:t>ressources territorialisée</w:t>
      </w:r>
      <w:r w:rsidRPr="004F0766">
        <w:rPr>
          <w:rFonts w:ascii="Georgia" w:eastAsia="Times New Roman" w:hAnsi="Georgia" w:cstheme="minorHAnsi"/>
          <w:sz w:val="22"/>
          <w:szCs w:val="22"/>
          <w:lang w:val="fr-CH" w:eastAsia="fr-CH"/>
        </w:rPr>
        <w:t xml:space="preserve">s visant des marchés de niche), et de limiter les effets pervers </w:t>
      </w:r>
      <w:r w:rsidRPr="004F0766">
        <w:rPr>
          <w:rFonts w:ascii="Georgia" w:eastAsia="Times New Roman" w:hAnsi="Georgia" w:cstheme="minorHAnsi"/>
          <w:sz w:val="22"/>
          <w:szCs w:val="22"/>
          <w:lang w:val="fr-CH" w:eastAsia="fr-CH"/>
        </w:rPr>
        <w:t>au détriment de la durabilité des ressources exploitées</w:t>
      </w:r>
    </w:p>
    <w:p w:rsidR="004F0766" w:rsidRPr="004F0766" w:rsidRDefault="004F0766" w:rsidP="00872B37">
      <w:pPr>
        <w:pStyle w:val="Normalweb"/>
        <w:rPr>
          <w:rFonts w:ascii="Georgia" w:hAnsi="Georgia"/>
          <w:sz w:val="22"/>
          <w:szCs w:val="22"/>
        </w:rPr>
      </w:pPr>
    </w:p>
    <w:p w:rsidR="00872B37" w:rsidRPr="004F0766" w:rsidRDefault="00872B37" w:rsidP="00872B37">
      <w:pPr>
        <w:pStyle w:val="Normalweb"/>
        <w:rPr>
          <w:rFonts w:ascii="Georgia" w:hAnsi="Georgia"/>
          <w:sz w:val="22"/>
          <w:szCs w:val="22"/>
        </w:rPr>
      </w:pPr>
    </w:p>
    <w:p w:rsidR="007554C5" w:rsidRPr="00872B37" w:rsidRDefault="007554C5" w:rsidP="00F805AB">
      <w:pPr>
        <w:rPr>
          <w:rFonts w:ascii="Georgia" w:hAnsi="Georgia"/>
          <w:sz w:val="22"/>
          <w:szCs w:val="22"/>
        </w:rPr>
      </w:pPr>
    </w:p>
    <w:sectPr w:rsidR="007554C5" w:rsidRPr="00872B37" w:rsidSect="008F394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96C5E"/>
    <w:multiLevelType w:val="multilevel"/>
    <w:tmpl w:val="1BBC7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5AB"/>
    <w:rsid w:val="000B3635"/>
    <w:rsid w:val="00214D8E"/>
    <w:rsid w:val="00354462"/>
    <w:rsid w:val="004740F1"/>
    <w:rsid w:val="0048688E"/>
    <w:rsid w:val="004F0766"/>
    <w:rsid w:val="0061727D"/>
    <w:rsid w:val="007554C5"/>
    <w:rsid w:val="00872B37"/>
    <w:rsid w:val="008F394C"/>
    <w:rsid w:val="00F21664"/>
    <w:rsid w:val="00F22B5E"/>
    <w:rsid w:val="00F805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C37862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805AB"/>
    <w:pPr>
      <w:spacing w:before="100" w:beforeAutospacing="1" w:after="100" w:afterAutospacing="1"/>
    </w:pPr>
    <w:rPr>
      <w:rFonts w:ascii="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559</Words>
  <Characters>3075</Characters>
  <Application>Microsoft Macintosh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emmahulsebosch@gmail.com</dc:creator>
  <cp:keywords/>
  <dc:description/>
  <cp:lastModifiedBy>emmahulsebosch@gmail.com</cp:lastModifiedBy>
  <cp:revision>3</cp:revision>
  <cp:lastPrinted>2018-01-23T20:24:00Z</cp:lastPrinted>
  <dcterms:created xsi:type="dcterms:W3CDTF">2018-01-23T19:50:00Z</dcterms:created>
  <dcterms:modified xsi:type="dcterms:W3CDTF">2018-01-31T17:56:00Z</dcterms:modified>
</cp:coreProperties>
</file>