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8FE37" w14:textId="77777777" w:rsidR="00DE460D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2"/>
          <w:lang w:val="fr-FR"/>
        </w:rPr>
      </w:pPr>
      <w:r w:rsidRPr="00BE361C">
        <w:rPr>
          <w:rFonts w:ascii="Times New Roman" w:eastAsia="MS Mincho" w:hAnsi="Times New Roman" w:cs="Times New Roman"/>
          <w:sz w:val="22"/>
          <w:lang w:val="fr-FR" w:eastAsia="ja-JP"/>
        </w:rPr>
        <w:t>C</w:t>
      </w:r>
      <w:r w:rsidRPr="00BE361C">
        <w:rPr>
          <w:rFonts w:ascii="Times New Roman" w:hAnsi="Times New Roman" w:cs="Times New Roman"/>
          <w:sz w:val="22"/>
          <w:lang w:val="fr-FR"/>
        </w:rPr>
        <w:t>ommission : Quatrième Commission — Politiques Spéciales</w:t>
      </w:r>
    </w:p>
    <w:p w14:paraId="2C3D6637" w14:textId="77777777" w:rsidR="00E16617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2"/>
          <w:lang w:val="fr-FR"/>
        </w:rPr>
      </w:pPr>
      <w:r w:rsidRPr="00BE361C">
        <w:rPr>
          <w:rFonts w:ascii="Times New Roman" w:hAnsi="Times New Roman" w:cs="Times New Roman"/>
          <w:sz w:val="22"/>
          <w:lang w:val="fr-FR"/>
        </w:rPr>
        <w:t>Question : Permettre l’autodétermination sereine et régulée des peuples</w:t>
      </w:r>
    </w:p>
    <w:p w14:paraId="4A87047A" w14:textId="77777777" w:rsidR="00E16617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2"/>
          <w:lang w:val="fr-FR"/>
        </w:rPr>
      </w:pPr>
      <w:r w:rsidRPr="00BE361C">
        <w:rPr>
          <w:rFonts w:ascii="Times New Roman" w:hAnsi="Times New Roman" w:cs="Times New Roman"/>
          <w:sz w:val="22"/>
          <w:lang w:val="fr-FR"/>
        </w:rPr>
        <w:t>Auteur : Danemark</w:t>
      </w:r>
      <w:bookmarkStart w:id="0" w:name="_GoBack"/>
      <w:bookmarkEnd w:id="0"/>
    </w:p>
    <w:p w14:paraId="38C39483" w14:textId="77777777" w:rsidR="005C0067" w:rsidRPr="00BE361C" w:rsidRDefault="005C0067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</w:p>
    <w:p w14:paraId="70FA81B2" w14:textId="5DD10AF0" w:rsidR="259DC84B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 xml:space="preserve">Le droit à l'autodétermination est un droit fondamental </w:t>
      </w:r>
      <w:r w:rsidR="006D5EB0" w:rsidRPr="00BE361C">
        <w:rPr>
          <w:rFonts w:ascii="Times New Roman" w:hAnsi="Times New Roman" w:cs="Times New Roman"/>
          <w:sz w:val="20"/>
          <w:lang w:val="fr-FR"/>
        </w:rPr>
        <w:t>pour tous les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peuple</w:t>
      </w:r>
      <w:r w:rsidR="006D5EB0" w:rsidRPr="00BE361C">
        <w:rPr>
          <w:rFonts w:ascii="Times New Roman" w:hAnsi="Times New Roman" w:cs="Times New Roman"/>
          <w:sz w:val="20"/>
          <w:lang w:val="fr-FR"/>
        </w:rPr>
        <w:t>s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vivant sur notre planète. Le respect de ce droit n'a pas toujours été observé, et ne l'est toujours pas complètement. Il en </w:t>
      </w:r>
      <w:r w:rsidR="006D5EB0" w:rsidRPr="00BE361C">
        <w:rPr>
          <w:rFonts w:ascii="Times New Roman" w:hAnsi="Times New Roman" w:cs="Times New Roman"/>
          <w:sz w:val="20"/>
          <w:lang w:val="fr-FR"/>
        </w:rPr>
        <w:t>va de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la responsabilité des États de veiller à son respect, en établissant des législations permettant la réalisation de ce droit tout en </w:t>
      </w:r>
      <w:r w:rsidR="006D5EB0" w:rsidRPr="00BE361C">
        <w:rPr>
          <w:rFonts w:ascii="Times New Roman" w:hAnsi="Times New Roman" w:cs="Times New Roman"/>
          <w:sz w:val="20"/>
          <w:lang w:val="fr-FR"/>
        </w:rPr>
        <w:t>veillant à ce qu’on n’en abuse pas</w:t>
      </w:r>
      <w:r w:rsidRPr="00BE361C">
        <w:rPr>
          <w:rFonts w:ascii="Times New Roman" w:hAnsi="Times New Roman" w:cs="Times New Roman"/>
          <w:sz w:val="20"/>
          <w:lang w:val="fr-FR"/>
        </w:rPr>
        <w:t>.</w:t>
      </w:r>
    </w:p>
    <w:p w14:paraId="49622586" w14:textId="1245AACE" w:rsidR="00D4286F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>Le Danemark soutient depuis toujours le droit à l’autodé</w:t>
      </w:r>
      <w:r w:rsidR="006D5EB0" w:rsidRPr="00BE361C">
        <w:rPr>
          <w:rFonts w:ascii="Times New Roman" w:hAnsi="Times New Roman" w:cs="Times New Roman"/>
          <w:sz w:val="20"/>
          <w:lang w:val="fr-FR"/>
        </w:rPr>
        <w:t>termination des peuples. Notre n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ation assume complètement les responsabilités qui lui </w:t>
      </w:r>
      <w:r w:rsidR="006D5EB0" w:rsidRPr="00BE361C">
        <w:rPr>
          <w:rFonts w:ascii="Times New Roman" w:hAnsi="Times New Roman" w:cs="Times New Roman"/>
          <w:sz w:val="20"/>
          <w:lang w:val="fr-FR"/>
        </w:rPr>
        <w:t>reviennent en tant qu’ancienne n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ation colonisatrice </w:t>
      </w:r>
      <w:r w:rsidR="006D5EB0" w:rsidRPr="00BE361C">
        <w:rPr>
          <w:rFonts w:ascii="Times New Roman" w:hAnsi="Times New Roman" w:cs="Times New Roman"/>
          <w:sz w:val="20"/>
          <w:lang w:val="fr-FR"/>
        </w:rPr>
        <w:t>afin de veiller au respect du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</w:t>
      </w:r>
      <w:r w:rsidR="006D5EB0" w:rsidRPr="00BE361C">
        <w:rPr>
          <w:rFonts w:ascii="Times New Roman" w:hAnsi="Times New Roman" w:cs="Times New Roman"/>
          <w:sz w:val="20"/>
          <w:lang w:val="fr-FR"/>
        </w:rPr>
        <w:t>droit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des peuples autochtones sous sa juridiction, notamment les populations du Groenland et des Îles Féroé. Le gouvernement actuel croit fermement que la majorité de</w:t>
      </w:r>
      <w:r w:rsidR="006D5EB0" w:rsidRPr="00BE361C">
        <w:rPr>
          <w:rFonts w:ascii="Times New Roman" w:hAnsi="Times New Roman" w:cs="Times New Roman"/>
          <w:sz w:val="20"/>
          <w:lang w:val="fr-FR"/>
        </w:rPr>
        <w:t>s décisions doivent être prises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localement plutôt que centralement, par ceux que les décisions concernent. De ce fait, le Danemark fait et continuera à faire tout pour défendre le droit à l’autodétermination de ses peuples autochtones.</w:t>
      </w:r>
    </w:p>
    <w:p w14:paraId="4557F3ED" w14:textId="0787904E" w:rsidR="00997480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>Ledit droit à l’autodét</w:t>
      </w:r>
      <w:r w:rsidR="006D5EB0" w:rsidRPr="00BE361C">
        <w:rPr>
          <w:rFonts w:ascii="Times New Roman" w:hAnsi="Times New Roman" w:cs="Times New Roman"/>
          <w:sz w:val="20"/>
          <w:lang w:val="fr-FR"/>
        </w:rPr>
        <w:t>ermination est défendu dans la déclaration des Nations u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nies sur les droits des peuples autochtones adoptée par l’Assemblée Générale en 2007 </w:t>
      </w:r>
      <w:r w:rsidR="006D5EB0" w:rsidRPr="00BE361C">
        <w:rPr>
          <w:rFonts w:ascii="Times New Roman" w:hAnsi="Times New Roman" w:cs="Times New Roman"/>
          <w:sz w:val="20"/>
          <w:lang w:val="fr-FR"/>
        </w:rPr>
        <w:t xml:space="preserve">et </w:t>
      </w:r>
      <w:r w:rsidRPr="00BE361C">
        <w:rPr>
          <w:rFonts w:ascii="Times New Roman" w:hAnsi="Times New Roman" w:cs="Times New Roman"/>
          <w:sz w:val="20"/>
          <w:lang w:val="fr-FR"/>
        </w:rPr>
        <w:t>qui, malheureusement, n’a aucune force contraignante. Or, le Danem</w:t>
      </w:r>
      <w:r w:rsidR="006D5EB0" w:rsidRPr="00BE361C">
        <w:rPr>
          <w:rFonts w:ascii="Times New Roman" w:hAnsi="Times New Roman" w:cs="Times New Roman"/>
          <w:sz w:val="20"/>
          <w:lang w:val="fr-FR"/>
        </w:rPr>
        <w:t>ark est également l’une des 21 nations à avoir ratifié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en 1996 la Convention 169 de l’Organisation internationale du travail relative aux peuples indigènes et tribaux, contraignante</w:t>
      </w:r>
      <w:r w:rsidR="006D5EB0" w:rsidRPr="00BE361C">
        <w:rPr>
          <w:rFonts w:ascii="Times New Roman" w:hAnsi="Times New Roman" w:cs="Times New Roman"/>
          <w:sz w:val="20"/>
          <w:lang w:val="fr-FR"/>
        </w:rPr>
        <w:t xml:space="preserve"> celle-ci, et notre n</w:t>
      </w:r>
      <w:r w:rsidRPr="00BE361C">
        <w:rPr>
          <w:rFonts w:ascii="Times New Roman" w:hAnsi="Times New Roman" w:cs="Times New Roman"/>
          <w:sz w:val="20"/>
          <w:lang w:val="fr-FR"/>
        </w:rPr>
        <w:t>ation veille à ce qu’elle soit mise en œuvre, plus précisément dans ses pays constituants d’outre-mer, les Îles Féroé et le Groenland.</w:t>
      </w:r>
    </w:p>
    <w:p w14:paraId="6D768CBA" w14:textId="3F9A64C9" w:rsidR="00EE2EA7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>La solution proposée, et utilisée, par le Danemark est celle du respect des peuples. Les deux territoires d’outre-mer de notre Nation sont dotés d’un fort degré d’autonomie, chacun ayant son gouvernement propre. La mise en place de ces gouvernements s’est faite de manière démocratique, suite à des référendums, dans le respect total de la v</w:t>
      </w:r>
      <w:r w:rsidR="006D5EB0" w:rsidRPr="00BE361C">
        <w:rPr>
          <w:rFonts w:ascii="Times New Roman" w:hAnsi="Times New Roman" w:cs="Times New Roman"/>
          <w:sz w:val="20"/>
          <w:lang w:val="fr-FR"/>
        </w:rPr>
        <w:t>olonté des peuples du Danemark.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Le Groenland et les Îles Féroé ne sont pas des pays indépendants, et font toujours partie </w:t>
      </w:r>
      <w:r w:rsidR="006D5EB0" w:rsidRPr="00BE361C">
        <w:rPr>
          <w:rFonts w:ascii="Times New Roman" w:hAnsi="Times New Roman" w:cs="Times New Roman"/>
          <w:sz w:val="20"/>
          <w:lang w:val="fr-FR"/>
        </w:rPr>
        <w:t>intégrante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du Royaume. Ils ont droit à l’indépendance totale </w:t>
      </w:r>
      <w:r w:rsidR="006D5EB0" w:rsidRPr="00BE361C">
        <w:rPr>
          <w:rFonts w:ascii="Times New Roman" w:hAnsi="Times New Roman" w:cs="Times New Roman"/>
          <w:sz w:val="20"/>
          <w:lang w:val="fr-FR"/>
        </w:rPr>
        <w:t xml:space="preserve">vis-à-vis </w:t>
      </w:r>
      <w:r w:rsidRPr="00BE361C">
        <w:rPr>
          <w:rFonts w:ascii="Times New Roman" w:hAnsi="Times New Roman" w:cs="Times New Roman"/>
          <w:sz w:val="20"/>
          <w:lang w:val="fr-FR"/>
        </w:rPr>
        <w:t>du Danemark, mais une déclaration d’indépendance suite à un référendum mettra fin aux subsides annuels du Danemark qui r</w:t>
      </w:r>
      <w:r w:rsidR="006D5EB0" w:rsidRPr="00BE361C">
        <w:rPr>
          <w:rFonts w:ascii="Times New Roman" w:hAnsi="Times New Roman" w:cs="Times New Roman"/>
          <w:sz w:val="20"/>
          <w:lang w:val="fr-FR"/>
        </w:rPr>
        <w:t>eprésentent la majorité de leur budget annuel</w:t>
      </w:r>
      <w:r w:rsidRPr="00BE361C">
        <w:rPr>
          <w:rFonts w:ascii="Times New Roman" w:hAnsi="Times New Roman" w:cs="Times New Roman"/>
          <w:sz w:val="20"/>
          <w:lang w:val="fr-FR"/>
        </w:rPr>
        <w:t>.</w:t>
      </w:r>
    </w:p>
    <w:p w14:paraId="30698923" w14:textId="2D61E648" w:rsidR="00E97F70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>Le droit à l’autodétermination</w:t>
      </w:r>
      <w:r w:rsidR="006D5EB0" w:rsidRPr="00BE361C">
        <w:rPr>
          <w:rFonts w:ascii="Times New Roman" w:hAnsi="Times New Roman" w:cs="Times New Roman"/>
          <w:sz w:val="20"/>
          <w:lang w:val="fr-FR"/>
        </w:rPr>
        <w:t xml:space="preserve"> doit cependant demeurer régulé afin d’éviter les abus et d’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empêcher des situations comme la déclaration d’indépendance de la Catalogne le 27 octobre 2017. Le Danemark ne reconnaît pas la Catalogne en tant que nation indépendante, </w:t>
      </w:r>
      <w:r w:rsidR="006D5EB0" w:rsidRPr="00BE361C">
        <w:rPr>
          <w:rFonts w:ascii="Times New Roman" w:hAnsi="Times New Roman" w:cs="Times New Roman"/>
          <w:sz w:val="20"/>
          <w:lang w:val="fr-FR"/>
        </w:rPr>
        <w:t>prenant en considéra</w:t>
      </w:r>
      <w:r w:rsidRPr="00BE361C">
        <w:rPr>
          <w:rFonts w:ascii="Times New Roman" w:hAnsi="Times New Roman" w:cs="Times New Roman"/>
          <w:sz w:val="20"/>
          <w:lang w:val="fr-FR"/>
        </w:rPr>
        <w:t>t</w:t>
      </w:r>
      <w:r w:rsidR="006D5EB0" w:rsidRPr="00BE361C">
        <w:rPr>
          <w:rFonts w:ascii="Times New Roman" w:hAnsi="Times New Roman" w:cs="Times New Roman"/>
          <w:sz w:val="20"/>
          <w:lang w:val="fr-FR"/>
        </w:rPr>
        <w:t>ion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l’illégalité de la déclaration ainsi que la très grande autonomie déjà attribuée au gouvernement régional. Une déclaration d’indépendance doit donc </w:t>
      </w:r>
      <w:r w:rsidR="006D5EB0" w:rsidRPr="00BE361C">
        <w:rPr>
          <w:rFonts w:ascii="Times New Roman" w:hAnsi="Times New Roman" w:cs="Times New Roman"/>
          <w:sz w:val="20"/>
          <w:lang w:val="fr-FR"/>
        </w:rPr>
        <w:t>s’inscrire dans un cadre constitutionnel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afin de freiner la tendance actuelle à la </w:t>
      </w:r>
      <w:r w:rsidR="006D5EB0" w:rsidRPr="00BE361C">
        <w:rPr>
          <w:rFonts w:ascii="Times New Roman" w:hAnsi="Times New Roman" w:cs="Times New Roman"/>
          <w:sz w:val="20"/>
          <w:lang w:val="fr-FR"/>
        </w:rPr>
        <w:t>fragmentation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étatique.</w:t>
      </w:r>
    </w:p>
    <w:p w14:paraId="44FBA1F8" w14:textId="12DC7DC9" w:rsidR="000E3179" w:rsidRPr="00BE361C" w:rsidRDefault="76A30951" w:rsidP="006D5EB0">
      <w:pPr>
        <w:spacing w:after="120" w:line="276" w:lineRule="auto"/>
        <w:rPr>
          <w:rFonts w:ascii="Times New Roman" w:hAnsi="Times New Roman" w:cs="Times New Roman"/>
          <w:sz w:val="20"/>
          <w:lang w:val="fr-FR"/>
        </w:rPr>
      </w:pPr>
      <w:r w:rsidRPr="00BE361C">
        <w:rPr>
          <w:rFonts w:ascii="Times New Roman" w:hAnsi="Times New Roman" w:cs="Times New Roman"/>
          <w:sz w:val="20"/>
          <w:lang w:val="fr-FR"/>
        </w:rPr>
        <w:t xml:space="preserve">Le Danemark considère que la communauté internationale doit prendre ses responsabilités vis-à-vis de ce droit humain fondamental. Tenant compte du fait que l'indépendance de tous les peuples et l'éclatement étatique total </w:t>
      </w:r>
      <w:r w:rsidR="006D5EB0" w:rsidRPr="00BE361C">
        <w:rPr>
          <w:rFonts w:ascii="Times New Roman" w:hAnsi="Times New Roman" w:cs="Times New Roman"/>
          <w:sz w:val="20"/>
          <w:lang w:val="fr-FR"/>
        </w:rPr>
        <w:t>sont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 insoutenable</w:t>
      </w:r>
      <w:r w:rsidR="006D5EB0" w:rsidRPr="00BE361C">
        <w:rPr>
          <w:rFonts w:ascii="Times New Roman" w:hAnsi="Times New Roman" w:cs="Times New Roman"/>
          <w:sz w:val="20"/>
          <w:lang w:val="fr-FR"/>
        </w:rPr>
        <w:t>s</w:t>
      </w:r>
      <w:r w:rsidRPr="00BE361C">
        <w:rPr>
          <w:rFonts w:ascii="Times New Roman" w:hAnsi="Times New Roman" w:cs="Times New Roman"/>
          <w:sz w:val="20"/>
          <w:lang w:val="fr-FR"/>
        </w:rPr>
        <w:t>, le Danemark est conscient de la nécessité d'un compr</w:t>
      </w:r>
      <w:r w:rsidR="006D5EB0" w:rsidRPr="00BE361C">
        <w:rPr>
          <w:rFonts w:ascii="Times New Roman" w:hAnsi="Times New Roman" w:cs="Times New Roman"/>
          <w:sz w:val="20"/>
          <w:lang w:val="fr-FR"/>
        </w:rPr>
        <w:t>omis entre la souveraineté des n</w:t>
      </w:r>
      <w:r w:rsidRPr="00BE361C">
        <w:rPr>
          <w:rFonts w:ascii="Times New Roman" w:hAnsi="Times New Roman" w:cs="Times New Roman"/>
          <w:sz w:val="20"/>
          <w:lang w:val="fr-FR"/>
        </w:rPr>
        <w:t>ations et les revendications territoriales des peuples. Le Danemark met donc en avant son système de gouvernements régionaux dévolus en tant que solution à la question de l'autodétermination des peuples, qui sert actuellement de compr</w:t>
      </w:r>
      <w:r w:rsidR="006D5EB0" w:rsidRPr="00BE361C">
        <w:rPr>
          <w:rFonts w:ascii="Times New Roman" w:hAnsi="Times New Roman" w:cs="Times New Roman"/>
          <w:sz w:val="20"/>
          <w:lang w:val="fr-FR"/>
        </w:rPr>
        <w:t>om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is </w:t>
      </w:r>
      <w:r w:rsidR="006D5EB0" w:rsidRPr="00BE361C">
        <w:rPr>
          <w:rFonts w:ascii="Times New Roman" w:hAnsi="Times New Roman" w:cs="Times New Roman"/>
          <w:sz w:val="20"/>
          <w:lang w:val="fr-FR"/>
        </w:rPr>
        <w:t>entre la souveraineté de notre n</w:t>
      </w:r>
      <w:r w:rsidRPr="00BE361C">
        <w:rPr>
          <w:rFonts w:ascii="Times New Roman" w:hAnsi="Times New Roman" w:cs="Times New Roman"/>
          <w:sz w:val="20"/>
          <w:lang w:val="fr-FR"/>
        </w:rPr>
        <w:t xml:space="preserve">ation et l'autodétermination de nos peuples. </w:t>
      </w:r>
    </w:p>
    <w:sectPr w:rsidR="000E3179" w:rsidRPr="00BE361C" w:rsidSect="006D5EB0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ROBIN-CHAMPIGNEUL Faez (UCC-S6ENA)">
    <w15:presenceInfo w15:providerId="AD" w15:userId="1003BFFD968399B9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17"/>
    <w:rsid w:val="000E3179"/>
    <w:rsid w:val="00183021"/>
    <w:rsid w:val="00184259"/>
    <w:rsid w:val="001958F8"/>
    <w:rsid w:val="00221872"/>
    <w:rsid w:val="003B787D"/>
    <w:rsid w:val="003C0515"/>
    <w:rsid w:val="00470C2C"/>
    <w:rsid w:val="004A681F"/>
    <w:rsid w:val="004E134B"/>
    <w:rsid w:val="005A65BE"/>
    <w:rsid w:val="005C0067"/>
    <w:rsid w:val="006D56B8"/>
    <w:rsid w:val="006D5EB0"/>
    <w:rsid w:val="00734EC5"/>
    <w:rsid w:val="00886DC0"/>
    <w:rsid w:val="008C1D08"/>
    <w:rsid w:val="008FACB7"/>
    <w:rsid w:val="00924FFC"/>
    <w:rsid w:val="009717C1"/>
    <w:rsid w:val="009745B4"/>
    <w:rsid w:val="00997480"/>
    <w:rsid w:val="009E243A"/>
    <w:rsid w:val="00A45849"/>
    <w:rsid w:val="00A6502A"/>
    <w:rsid w:val="00A70550"/>
    <w:rsid w:val="00AB2C48"/>
    <w:rsid w:val="00B1330B"/>
    <w:rsid w:val="00B161D8"/>
    <w:rsid w:val="00B7490D"/>
    <w:rsid w:val="00BE361C"/>
    <w:rsid w:val="00C05CDC"/>
    <w:rsid w:val="00C45FAF"/>
    <w:rsid w:val="00C74CD6"/>
    <w:rsid w:val="00CA6286"/>
    <w:rsid w:val="00CB7039"/>
    <w:rsid w:val="00D4286F"/>
    <w:rsid w:val="00D7153B"/>
    <w:rsid w:val="00D96985"/>
    <w:rsid w:val="00DC0D9B"/>
    <w:rsid w:val="00DD1712"/>
    <w:rsid w:val="00DE460D"/>
    <w:rsid w:val="00E16617"/>
    <w:rsid w:val="00E97F70"/>
    <w:rsid w:val="00EE2EA7"/>
    <w:rsid w:val="00EF48BE"/>
    <w:rsid w:val="00F444EC"/>
    <w:rsid w:val="259DC84B"/>
    <w:rsid w:val="76A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008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6e389a002fad446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554</Words>
  <Characters>3051</Characters>
  <Application>Microsoft Macintosh Word</Application>
  <DocSecurity>0</DocSecurity>
  <Lines>25</Lines>
  <Paragraphs>7</Paragraphs>
  <ScaleCrop>false</ScaleCrop>
  <Company>EEB1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 R-C</dc:creator>
  <cp:keywords/>
  <dc:description/>
  <cp:lastModifiedBy>Dimitri Nicolaïdis</cp:lastModifiedBy>
  <cp:revision>31</cp:revision>
  <dcterms:created xsi:type="dcterms:W3CDTF">2018-01-06T09:33:00Z</dcterms:created>
  <dcterms:modified xsi:type="dcterms:W3CDTF">2018-01-26T12:22:00Z</dcterms:modified>
</cp:coreProperties>
</file>