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76FB" w14:textId="77777777" w:rsidR="008276A3" w:rsidRPr="007D24D9" w:rsidRDefault="008276A3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  <w:r w:rsidRPr="007D24D9">
        <w:rPr>
          <w:rFonts w:ascii="Times New Roman" w:hAnsi="Times New Roman" w:cs="Times New Roman"/>
          <w:sz w:val="20"/>
        </w:rPr>
        <w:t>Commission : Quatrième Commission-Politiques spéciales</w:t>
      </w:r>
    </w:p>
    <w:p w14:paraId="421B6C7A" w14:textId="77777777" w:rsidR="008276A3" w:rsidRPr="007D24D9" w:rsidRDefault="008276A3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  <w:r w:rsidRPr="007D24D9">
        <w:rPr>
          <w:rFonts w:ascii="Times New Roman" w:hAnsi="Times New Roman" w:cs="Times New Roman"/>
          <w:sz w:val="20"/>
        </w:rPr>
        <w:t>Question : Permettre l’autodétermination sereine et régulée des peuples</w:t>
      </w:r>
    </w:p>
    <w:p w14:paraId="311D5060" w14:textId="77777777" w:rsidR="008276A3" w:rsidRPr="007D24D9" w:rsidRDefault="008276A3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  <w:r w:rsidRPr="007D24D9">
        <w:rPr>
          <w:rFonts w:ascii="Times New Roman" w:hAnsi="Times New Roman" w:cs="Times New Roman"/>
          <w:sz w:val="20"/>
        </w:rPr>
        <w:t>Auteur : Allemagne</w:t>
      </w:r>
    </w:p>
    <w:p w14:paraId="4CA1345D" w14:textId="77777777" w:rsidR="007C3333" w:rsidRPr="007D24D9" w:rsidRDefault="007C3333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</w:p>
    <w:p w14:paraId="5F62A42E" w14:textId="77777777" w:rsidR="008276A3" w:rsidRPr="007D24D9" w:rsidRDefault="005B29A4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  <w:r w:rsidRPr="007D24D9">
        <w:rPr>
          <w:rFonts w:ascii="Times New Roman" w:hAnsi="Times New Roman" w:cs="Times New Roman"/>
          <w:sz w:val="20"/>
        </w:rPr>
        <w:t xml:space="preserve">Le droit des peuples </w:t>
      </w:r>
      <w:r w:rsidR="007D24D9">
        <w:rPr>
          <w:rFonts w:ascii="Times New Roman" w:hAnsi="Times New Roman" w:cs="Times New Roman"/>
          <w:sz w:val="20"/>
        </w:rPr>
        <w:t>à</w:t>
      </w:r>
      <w:r w:rsidRPr="007D24D9">
        <w:rPr>
          <w:rFonts w:ascii="Times New Roman" w:hAnsi="Times New Roman" w:cs="Times New Roman"/>
          <w:sz w:val="20"/>
        </w:rPr>
        <w:t xml:space="preserve"> disposer d’eux-mêmes est l’un des principes fondamentaux de la charte de</w:t>
      </w:r>
      <w:r w:rsidR="00924760" w:rsidRPr="007D24D9">
        <w:rPr>
          <w:rFonts w:ascii="Times New Roman" w:hAnsi="Times New Roman" w:cs="Times New Roman"/>
          <w:sz w:val="20"/>
        </w:rPr>
        <w:t>s</w:t>
      </w:r>
      <w:r w:rsidRPr="007D24D9">
        <w:rPr>
          <w:rFonts w:ascii="Times New Roman" w:hAnsi="Times New Roman" w:cs="Times New Roman"/>
          <w:sz w:val="20"/>
        </w:rPr>
        <w:t xml:space="preserve"> Nations Uni</w:t>
      </w:r>
      <w:r w:rsidR="00924760" w:rsidRPr="007D24D9">
        <w:rPr>
          <w:rFonts w:ascii="Times New Roman" w:hAnsi="Times New Roman" w:cs="Times New Roman"/>
          <w:sz w:val="20"/>
        </w:rPr>
        <w:t>e</w:t>
      </w:r>
      <w:r w:rsidRPr="007D24D9">
        <w:rPr>
          <w:rFonts w:ascii="Times New Roman" w:hAnsi="Times New Roman" w:cs="Times New Roman"/>
          <w:sz w:val="20"/>
        </w:rPr>
        <w:t>s de 1945. Néanmoins les limites et les extensions de la mise en pratique de ce droit n’ont jamais été concrètement établis, cré</w:t>
      </w:r>
      <w:r w:rsidR="007D24D9">
        <w:rPr>
          <w:rFonts w:ascii="Times New Roman" w:hAnsi="Times New Roman" w:cs="Times New Roman"/>
          <w:sz w:val="20"/>
        </w:rPr>
        <w:t>ant des désordres à l’intérieur</w:t>
      </w:r>
      <w:r w:rsidRPr="007D24D9">
        <w:rPr>
          <w:rFonts w:ascii="Times New Roman" w:hAnsi="Times New Roman" w:cs="Times New Roman"/>
          <w:sz w:val="20"/>
        </w:rPr>
        <w:t xml:space="preserve"> des pays où des minorités sont présentes.  Il est donc important </w:t>
      </w:r>
      <w:r w:rsidR="00701CDB" w:rsidRPr="007D24D9">
        <w:rPr>
          <w:rFonts w:ascii="Times New Roman" w:hAnsi="Times New Roman" w:cs="Times New Roman"/>
          <w:sz w:val="20"/>
        </w:rPr>
        <w:t xml:space="preserve">d’établir des régulations pour trouver </w:t>
      </w:r>
      <w:r w:rsidRPr="007D24D9">
        <w:rPr>
          <w:rFonts w:ascii="Times New Roman" w:hAnsi="Times New Roman" w:cs="Times New Roman"/>
          <w:sz w:val="20"/>
        </w:rPr>
        <w:t>u</w:t>
      </w:r>
      <w:r w:rsidR="00701CDB" w:rsidRPr="007D24D9">
        <w:rPr>
          <w:rFonts w:ascii="Times New Roman" w:hAnsi="Times New Roman" w:cs="Times New Roman"/>
          <w:sz w:val="20"/>
        </w:rPr>
        <w:t>n équilibre capable de</w:t>
      </w:r>
      <w:r w:rsidRPr="007D24D9">
        <w:rPr>
          <w:rFonts w:ascii="Times New Roman" w:hAnsi="Times New Roman" w:cs="Times New Roman"/>
          <w:sz w:val="20"/>
        </w:rPr>
        <w:t xml:space="preserve"> permettre aux différents group</w:t>
      </w:r>
      <w:r w:rsidR="00924760" w:rsidRPr="007D24D9">
        <w:rPr>
          <w:rFonts w:ascii="Times New Roman" w:hAnsi="Times New Roman" w:cs="Times New Roman"/>
          <w:sz w:val="20"/>
        </w:rPr>
        <w:t>e</w:t>
      </w:r>
      <w:r w:rsidRPr="007D24D9">
        <w:rPr>
          <w:rFonts w:ascii="Times New Roman" w:hAnsi="Times New Roman" w:cs="Times New Roman"/>
          <w:sz w:val="20"/>
        </w:rPr>
        <w:t xml:space="preserve">s </w:t>
      </w:r>
      <w:r w:rsidR="00924760" w:rsidRPr="007D24D9">
        <w:rPr>
          <w:rFonts w:ascii="Times New Roman" w:hAnsi="Times New Roman" w:cs="Times New Roman"/>
          <w:sz w:val="20"/>
        </w:rPr>
        <w:t>ethniques</w:t>
      </w:r>
      <w:r w:rsidRPr="007D24D9">
        <w:rPr>
          <w:rFonts w:ascii="Times New Roman" w:hAnsi="Times New Roman" w:cs="Times New Roman"/>
          <w:sz w:val="20"/>
        </w:rPr>
        <w:t xml:space="preserve"> de coexister pacifi</w:t>
      </w:r>
      <w:r w:rsidR="007D24D9">
        <w:rPr>
          <w:rFonts w:ascii="Times New Roman" w:hAnsi="Times New Roman" w:cs="Times New Roman"/>
          <w:sz w:val="20"/>
        </w:rPr>
        <w:t>quement à l’intérieure de leur E</w:t>
      </w:r>
      <w:r w:rsidRPr="007D24D9">
        <w:rPr>
          <w:rFonts w:ascii="Times New Roman" w:hAnsi="Times New Roman" w:cs="Times New Roman"/>
          <w:sz w:val="20"/>
        </w:rPr>
        <w:t>tat.</w:t>
      </w:r>
    </w:p>
    <w:p w14:paraId="66417517" w14:textId="77777777" w:rsidR="00604C55" w:rsidRPr="007D24D9" w:rsidRDefault="00A66375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  <w:r w:rsidRPr="007D24D9">
        <w:rPr>
          <w:rFonts w:ascii="Times New Roman" w:hAnsi="Times New Roman" w:cs="Times New Roman"/>
          <w:sz w:val="20"/>
        </w:rPr>
        <w:t>L’Allemagne</w:t>
      </w:r>
      <w:r w:rsidR="00812A9F" w:rsidRPr="007D24D9">
        <w:rPr>
          <w:rFonts w:ascii="Times New Roman" w:hAnsi="Times New Roman" w:cs="Times New Roman"/>
          <w:sz w:val="20"/>
        </w:rPr>
        <w:t xml:space="preserve"> est </w:t>
      </w:r>
      <w:r w:rsidR="007D24D9">
        <w:rPr>
          <w:rFonts w:ascii="Times New Roman" w:hAnsi="Times New Roman" w:cs="Times New Roman"/>
          <w:sz w:val="20"/>
        </w:rPr>
        <w:t>la preuve</w:t>
      </w:r>
      <w:r w:rsidR="00812A9F" w:rsidRPr="007D24D9">
        <w:rPr>
          <w:rFonts w:ascii="Times New Roman" w:hAnsi="Times New Roman" w:cs="Times New Roman"/>
          <w:sz w:val="20"/>
        </w:rPr>
        <w:t xml:space="preserve"> </w:t>
      </w:r>
      <w:r w:rsidR="00701CDB" w:rsidRPr="007D24D9">
        <w:rPr>
          <w:rFonts w:ascii="Times New Roman" w:hAnsi="Times New Roman" w:cs="Times New Roman"/>
          <w:sz w:val="20"/>
        </w:rPr>
        <w:t xml:space="preserve">même </w:t>
      </w:r>
      <w:r w:rsidR="00E40D0C" w:rsidRPr="007D24D9">
        <w:rPr>
          <w:rFonts w:ascii="Times New Roman" w:hAnsi="Times New Roman" w:cs="Times New Roman"/>
          <w:sz w:val="20"/>
        </w:rPr>
        <w:t>qu’</w:t>
      </w:r>
      <w:r w:rsidR="00F700D6" w:rsidRPr="007D24D9">
        <w:rPr>
          <w:rFonts w:ascii="Times New Roman" w:hAnsi="Times New Roman" w:cs="Times New Roman"/>
          <w:sz w:val="20"/>
        </w:rPr>
        <w:t xml:space="preserve">un pays, constitué par plusieurs entités autonomes, </w:t>
      </w:r>
      <w:r w:rsidR="00604C55" w:rsidRPr="007D24D9">
        <w:rPr>
          <w:rFonts w:ascii="Times New Roman" w:hAnsi="Times New Roman" w:cs="Times New Roman"/>
          <w:sz w:val="20"/>
        </w:rPr>
        <w:t xml:space="preserve">peut </w:t>
      </w:r>
      <w:r w:rsidR="00F700D6" w:rsidRPr="007D24D9">
        <w:rPr>
          <w:rFonts w:ascii="Times New Roman" w:hAnsi="Times New Roman" w:cs="Times New Roman"/>
          <w:sz w:val="20"/>
        </w:rPr>
        <w:t>fonctionne</w:t>
      </w:r>
      <w:r w:rsidR="00604C55" w:rsidRPr="007D24D9">
        <w:rPr>
          <w:rFonts w:ascii="Times New Roman" w:hAnsi="Times New Roman" w:cs="Times New Roman"/>
          <w:sz w:val="20"/>
        </w:rPr>
        <w:t>r en parfait</w:t>
      </w:r>
      <w:r w:rsidR="00602075" w:rsidRPr="007D24D9">
        <w:rPr>
          <w:rFonts w:ascii="Times New Roman" w:hAnsi="Times New Roman" w:cs="Times New Roman"/>
          <w:sz w:val="20"/>
        </w:rPr>
        <w:t>e</w:t>
      </w:r>
      <w:r w:rsidR="00604C55" w:rsidRPr="007D24D9">
        <w:rPr>
          <w:rFonts w:ascii="Times New Roman" w:hAnsi="Times New Roman" w:cs="Times New Roman"/>
          <w:sz w:val="20"/>
        </w:rPr>
        <w:t xml:space="preserve"> harmonie</w:t>
      </w:r>
      <w:r w:rsidR="00F700D6" w:rsidRPr="007D24D9">
        <w:rPr>
          <w:rFonts w:ascii="Times New Roman" w:hAnsi="Times New Roman" w:cs="Times New Roman"/>
          <w:sz w:val="20"/>
        </w:rPr>
        <w:t xml:space="preserve">. </w:t>
      </w:r>
      <w:r w:rsidR="00812A9F" w:rsidRPr="007D24D9">
        <w:rPr>
          <w:rFonts w:ascii="Times New Roman" w:hAnsi="Times New Roman" w:cs="Times New Roman"/>
          <w:sz w:val="20"/>
        </w:rPr>
        <w:t>Nous sommes en effet</w:t>
      </w:r>
      <w:r w:rsidRPr="007D24D9">
        <w:rPr>
          <w:rFonts w:ascii="Times New Roman" w:hAnsi="Times New Roman" w:cs="Times New Roman"/>
          <w:sz w:val="20"/>
        </w:rPr>
        <w:t xml:space="preserve"> une république fédérale</w:t>
      </w:r>
      <w:r w:rsidR="00812A9F" w:rsidRPr="007D24D9">
        <w:rPr>
          <w:rFonts w:ascii="Times New Roman" w:hAnsi="Times New Roman" w:cs="Times New Roman"/>
          <w:sz w:val="20"/>
        </w:rPr>
        <w:t xml:space="preserve"> depuis 1949</w:t>
      </w:r>
      <w:r w:rsidRPr="007D24D9">
        <w:rPr>
          <w:rFonts w:ascii="Times New Roman" w:hAnsi="Times New Roman" w:cs="Times New Roman"/>
          <w:sz w:val="20"/>
        </w:rPr>
        <w:t>, formé</w:t>
      </w:r>
      <w:r w:rsidR="00812A9F" w:rsidRPr="007D24D9">
        <w:rPr>
          <w:rFonts w:ascii="Times New Roman" w:hAnsi="Times New Roman" w:cs="Times New Roman"/>
          <w:sz w:val="20"/>
        </w:rPr>
        <w:t>s</w:t>
      </w:r>
      <w:r w:rsidRPr="007D24D9">
        <w:rPr>
          <w:rFonts w:ascii="Times New Roman" w:hAnsi="Times New Roman" w:cs="Times New Roman"/>
          <w:sz w:val="20"/>
        </w:rPr>
        <w:t xml:space="preserve"> pa</w:t>
      </w:r>
      <w:r w:rsidR="007D24D9">
        <w:rPr>
          <w:rFonts w:ascii="Times New Roman" w:hAnsi="Times New Roman" w:cs="Times New Roman"/>
          <w:sz w:val="20"/>
        </w:rPr>
        <w:t>r 16 E</w:t>
      </w:r>
      <w:r w:rsidR="00812A9F" w:rsidRPr="007D24D9">
        <w:rPr>
          <w:rFonts w:ascii="Times New Roman" w:hAnsi="Times New Roman" w:cs="Times New Roman"/>
          <w:sz w:val="20"/>
        </w:rPr>
        <w:t>tats, chacun ayant son autonomie</w:t>
      </w:r>
      <w:r w:rsidRPr="007D24D9">
        <w:rPr>
          <w:rFonts w:ascii="Times New Roman" w:hAnsi="Times New Roman" w:cs="Times New Roman"/>
          <w:sz w:val="20"/>
        </w:rPr>
        <w:t xml:space="preserve">. </w:t>
      </w:r>
      <w:r w:rsidR="005E6115" w:rsidRPr="007D24D9">
        <w:rPr>
          <w:rFonts w:ascii="Times New Roman" w:hAnsi="Times New Roman" w:cs="Times New Roman"/>
          <w:sz w:val="20"/>
        </w:rPr>
        <w:t xml:space="preserve">Cela signifie que chaque </w:t>
      </w:r>
      <w:r w:rsidR="007D24D9">
        <w:rPr>
          <w:rFonts w:ascii="Times New Roman" w:hAnsi="Times New Roman" w:cs="Times New Roman"/>
          <w:sz w:val="20"/>
        </w:rPr>
        <w:t>Land</w:t>
      </w:r>
      <w:r w:rsidR="00E40D0C" w:rsidRPr="007D24D9">
        <w:rPr>
          <w:rFonts w:ascii="Times New Roman" w:hAnsi="Times New Roman" w:cs="Times New Roman"/>
          <w:sz w:val="20"/>
        </w:rPr>
        <w:t xml:space="preserve"> a une </w:t>
      </w:r>
      <w:r w:rsidR="00F700D6" w:rsidRPr="007D24D9">
        <w:rPr>
          <w:rFonts w:ascii="Times New Roman" w:hAnsi="Times New Roman" w:cs="Times New Roman"/>
          <w:sz w:val="20"/>
        </w:rPr>
        <w:t>assemblée</w:t>
      </w:r>
      <w:r w:rsidR="00E40D0C" w:rsidRPr="007D24D9">
        <w:rPr>
          <w:rFonts w:ascii="Times New Roman" w:hAnsi="Times New Roman" w:cs="Times New Roman"/>
          <w:sz w:val="20"/>
        </w:rPr>
        <w:t xml:space="preserve"> propre</w:t>
      </w:r>
      <w:r w:rsidR="00F700D6" w:rsidRPr="007D24D9">
        <w:rPr>
          <w:rFonts w:ascii="Times New Roman" w:hAnsi="Times New Roman" w:cs="Times New Roman"/>
          <w:sz w:val="20"/>
        </w:rPr>
        <w:t>, un gouvernement</w:t>
      </w:r>
      <w:r w:rsidR="007D24D9">
        <w:rPr>
          <w:rFonts w:ascii="Times New Roman" w:hAnsi="Times New Roman" w:cs="Times New Roman"/>
          <w:sz w:val="20"/>
        </w:rPr>
        <w:t>,</w:t>
      </w:r>
      <w:r w:rsidR="00F700D6" w:rsidRPr="007D24D9">
        <w:rPr>
          <w:rFonts w:ascii="Times New Roman" w:hAnsi="Times New Roman" w:cs="Times New Roman"/>
          <w:sz w:val="20"/>
        </w:rPr>
        <w:t xml:space="preserve"> et e</w:t>
      </w:r>
      <w:r w:rsidR="00604C55" w:rsidRPr="007D24D9">
        <w:rPr>
          <w:rFonts w:ascii="Times New Roman" w:hAnsi="Times New Roman" w:cs="Times New Roman"/>
          <w:sz w:val="20"/>
        </w:rPr>
        <w:t>st autonome par</w:t>
      </w:r>
      <w:r w:rsidR="00924760" w:rsidRPr="007D24D9">
        <w:rPr>
          <w:rFonts w:ascii="Times New Roman" w:hAnsi="Times New Roman" w:cs="Times New Roman"/>
          <w:sz w:val="20"/>
        </w:rPr>
        <w:t xml:space="preserve"> rapport à plusieurs questions </w:t>
      </w:r>
      <w:r w:rsidR="00604C55" w:rsidRPr="007D24D9">
        <w:rPr>
          <w:rFonts w:ascii="Times New Roman" w:hAnsi="Times New Roman" w:cs="Times New Roman"/>
          <w:sz w:val="20"/>
        </w:rPr>
        <w:t xml:space="preserve">telles </w:t>
      </w:r>
      <w:r w:rsidR="00EC5A89" w:rsidRPr="007D24D9">
        <w:rPr>
          <w:rFonts w:ascii="Times New Roman" w:hAnsi="Times New Roman" w:cs="Times New Roman"/>
          <w:sz w:val="20"/>
        </w:rPr>
        <w:t xml:space="preserve">que </w:t>
      </w:r>
      <w:r w:rsidR="00604C55" w:rsidRPr="007D24D9">
        <w:rPr>
          <w:rFonts w:ascii="Times New Roman" w:hAnsi="Times New Roman" w:cs="Times New Roman"/>
          <w:sz w:val="20"/>
        </w:rPr>
        <w:t>celles</w:t>
      </w:r>
      <w:r w:rsidR="00EC5A89" w:rsidRPr="007D24D9">
        <w:rPr>
          <w:rFonts w:ascii="Times New Roman" w:hAnsi="Times New Roman" w:cs="Times New Roman"/>
          <w:sz w:val="20"/>
        </w:rPr>
        <w:t xml:space="preserve"> regardant</w:t>
      </w:r>
      <w:r w:rsidR="00F700D6" w:rsidRPr="007D24D9">
        <w:rPr>
          <w:rFonts w:ascii="Times New Roman" w:hAnsi="Times New Roman" w:cs="Times New Roman"/>
          <w:sz w:val="20"/>
        </w:rPr>
        <w:t xml:space="preserve"> </w:t>
      </w:r>
      <w:r w:rsidR="00924760" w:rsidRPr="007D24D9">
        <w:rPr>
          <w:rFonts w:ascii="Times New Roman" w:hAnsi="Times New Roman" w:cs="Times New Roman"/>
          <w:sz w:val="20"/>
        </w:rPr>
        <w:t xml:space="preserve">la </w:t>
      </w:r>
      <w:r w:rsidR="00EC5A89" w:rsidRPr="007D24D9">
        <w:rPr>
          <w:rFonts w:ascii="Times New Roman" w:hAnsi="Times New Roman" w:cs="Times New Roman"/>
          <w:sz w:val="20"/>
        </w:rPr>
        <w:t xml:space="preserve">police, </w:t>
      </w:r>
      <w:r w:rsidR="00924760" w:rsidRPr="007D24D9">
        <w:rPr>
          <w:rFonts w:ascii="Times New Roman" w:hAnsi="Times New Roman" w:cs="Times New Roman"/>
          <w:sz w:val="20"/>
        </w:rPr>
        <w:t>l’</w:t>
      </w:r>
      <w:r w:rsidR="00EC5A89" w:rsidRPr="007D24D9">
        <w:rPr>
          <w:rFonts w:ascii="Times New Roman" w:hAnsi="Times New Roman" w:cs="Times New Roman"/>
          <w:sz w:val="20"/>
        </w:rPr>
        <w:t>éducation et</w:t>
      </w:r>
      <w:r w:rsidR="00F700D6" w:rsidRPr="007D24D9">
        <w:rPr>
          <w:rFonts w:ascii="Times New Roman" w:hAnsi="Times New Roman" w:cs="Times New Roman"/>
          <w:sz w:val="20"/>
        </w:rPr>
        <w:t xml:space="preserve"> </w:t>
      </w:r>
      <w:r w:rsidR="00924760" w:rsidRPr="007D24D9">
        <w:rPr>
          <w:rFonts w:ascii="Times New Roman" w:hAnsi="Times New Roman" w:cs="Times New Roman"/>
          <w:sz w:val="20"/>
        </w:rPr>
        <w:t xml:space="preserve">la </w:t>
      </w:r>
      <w:r w:rsidR="00F700D6" w:rsidRPr="007D24D9">
        <w:rPr>
          <w:rFonts w:ascii="Times New Roman" w:hAnsi="Times New Roman" w:cs="Times New Roman"/>
          <w:sz w:val="20"/>
        </w:rPr>
        <w:t xml:space="preserve">culture. </w:t>
      </w:r>
    </w:p>
    <w:p w14:paraId="7835E146" w14:textId="77777777" w:rsidR="00812A9F" w:rsidRPr="007D24D9" w:rsidRDefault="00E40D0C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  <w:r w:rsidRPr="007D24D9">
        <w:rPr>
          <w:rFonts w:ascii="Times New Roman" w:hAnsi="Times New Roman" w:cs="Times New Roman"/>
          <w:sz w:val="20"/>
        </w:rPr>
        <w:t>La République Fédérale Allemande</w:t>
      </w:r>
      <w:r w:rsidR="00722C27" w:rsidRPr="007D24D9">
        <w:rPr>
          <w:rFonts w:ascii="Times New Roman" w:hAnsi="Times New Roman" w:cs="Times New Roman"/>
          <w:sz w:val="20"/>
        </w:rPr>
        <w:t xml:space="preserve"> </w:t>
      </w:r>
      <w:r w:rsidR="00604C55" w:rsidRPr="007D24D9">
        <w:rPr>
          <w:rFonts w:ascii="Times New Roman" w:hAnsi="Times New Roman" w:cs="Times New Roman"/>
          <w:sz w:val="20"/>
        </w:rPr>
        <w:t xml:space="preserve">comprend donc la volonté de certaines communautés de vouloir acquérir plus d’autonomie par rapport à un grand pouvoir commun en formant </w:t>
      </w:r>
      <w:r w:rsidR="00CD3E53" w:rsidRPr="007D24D9">
        <w:rPr>
          <w:rFonts w:ascii="Times New Roman" w:hAnsi="Times New Roman" w:cs="Times New Roman"/>
          <w:sz w:val="20"/>
        </w:rPr>
        <w:t>des institutions</w:t>
      </w:r>
      <w:r w:rsidR="007D24D9">
        <w:rPr>
          <w:rFonts w:ascii="Times New Roman" w:hAnsi="Times New Roman" w:cs="Times New Roman"/>
          <w:sz w:val="20"/>
        </w:rPr>
        <w:t xml:space="preserve"> spécifiques</w:t>
      </w:r>
      <w:r w:rsidR="00CD3E53" w:rsidRPr="007D24D9">
        <w:rPr>
          <w:rFonts w:ascii="Times New Roman" w:hAnsi="Times New Roman" w:cs="Times New Roman"/>
          <w:sz w:val="20"/>
        </w:rPr>
        <w:t>, car la</w:t>
      </w:r>
      <w:r w:rsidR="00604C55" w:rsidRPr="007D24D9">
        <w:rPr>
          <w:rFonts w:ascii="Times New Roman" w:hAnsi="Times New Roman" w:cs="Times New Roman"/>
          <w:sz w:val="20"/>
        </w:rPr>
        <w:t xml:space="preserve"> constitution allemand</w:t>
      </w:r>
      <w:r w:rsidRPr="007D24D9">
        <w:rPr>
          <w:rFonts w:ascii="Times New Roman" w:hAnsi="Times New Roman" w:cs="Times New Roman"/>
          <w:sz w:val="20"/>
        </w:rPr>
        <w:t>e</w:t>
      </w:r>
      <w:r w:rsidR="00604C55" w:rsidRPr="007D24D9">
        <w:rPr>
          <w:rFonts w:ascii="Times New Roman" w:hAnsi="Times New Roman" w:cs="Times New Roman"/>
          <w:sz w:val="20"/>
        </w:rPr>
        <w:t xml:space="preserve"> a comme principe fondamental le fédéralisme, et le reconnaît tant qu’elles resp</w:t>
      </w:r>
      <w:r w:rsidR="007D24D9">
        <w:rPr>
          <w:rFonts w:ascii="Times New Roman" w:hAnsi="Times New Roman" w:cs="Times New Roman"/>
          <w:sz w:val="20"/>
        </w:rPr>
        <w:t>ectent les principes du pays au</w:t>
      </w:r>
      <w:r w:rsidRPr="007D24D9">
        <w:rPr>
          <w:rFonts w:ascii="Times New Roman" w:hAnsi="Times New Roman" w:cs="Times New Roman"/>
          <w:sz w:val="20"/>
        </w:rPr>
        <w:t>q</w:t>
      </w:r>
      <w:r w:rsidR="007D24D9">
        <w:rPr>
          <w:rFonts w:ascii="Times New Roman" w:hAnsi="Times New Roman" w:cs="Times New Roman"/>
          <w:sz w:val="20"/>
        </w:rPr>
        <w:t>uel</w:t>
      </w:r>
      <w:r w:rsidR="00604C55" w:rsidRPr="007D24D9">
        <w:rPr>
          <w:rFonts w:ascii="Times New Roman" w:hAnsi="Times New Roman" w:cs="Times New Roman"/>
          <w:sz w:val="20"/>
        </w:rPr>
        <w:t xml:space="preserve"> elles appartiennent. L’Allemagne est donc</w:t>
      </w:r>
      <w:r w:rsidR="00A66375" w:rsidRPr="007D24D9">
        <w:rPr>
          <w:rFonts w:ascii="Times New Roman" w:hAnsi="Times New Roman" w:cs="Times New Roman"/>
          <w:sz w:val="20"/>
        </w:rPr>
        <w:t xml:space="preserve"> en faveur d’une politique où </w:t>
      </w:r>
      <w:r w:rsidR="00604C55" w:rsidRPr="007D24D9">
        <w:rPr>
          <w:rFonts w:ascii="Times New Roman" w:hAnsi="Times New Roman" w:cs="Times New Roman"/>
          <w:sz w:val="20"/>
        </w:rPr>
        <w:t>le concept d</w:t>
      </w:r>
      <w:r w:rsidR="00A66375" w:rsidRPr="007D24D9">
        <w:rPr>
          <w:rFonts w:ascii="Times New Roman" w:hAnsi="Times New Roman" w:cs="Times New Roman"/>
          <w:sz w:val="20"/>
        </w:rPr>
        <w:t>’autodétermination</w:t>
      </w:r>
      <w:r w:rsidR="00604C55" w:rsidRPr="007D24D9">
        <w:rPr>
          <w:rFonts w:ascii="Times New Roman" w:hAnsi="Times New Roman" w:cs="Times New Roman"/>
          <w:sz w:val="20"/>
        </w:rPr>
        <w:t xml:space="preserve"> se base</w:t>
      </w:r>
      <w:r w:rsidR="00A66375" w:rsidRPr="007D24D9">
        <w:rPr>
          <w:rFonts w:ascii="Times New Roman" w:hAnsi="Times New Roman" w:cs="Times New Roman"/>
          <w:sz w:val="20"/>
        </w:rPr>
        <w:t xml:space="preserve"> sur l’</w:t>
      </w:r>
      <w:r w:rsidR="007D24D9">
        <w:rPr>
          <w:rFonts w:ascii="Times New Roman" w:hAnsi="Times New Roman" w:cs="Times New Roman"/>
          <w:sz w:val="20"/>
        </w:rPr>
        <w:t>autonomie des régions tant qu’</w:t>
      </w:r>
      <w:r w:rsidR="00604C55" w:rsidRPr="007D24D9">
        <w:rPr>
          <w:rFonts w:ascii="Times New Roman" w:hAnsi="Times New Roman" w:cs="Times New Roman"/>
          <w:sz w:val="20"/>
        </w:rPr>
        <w:t>elles se trouvent en accord constitutionnel avec un grand gouvernement commun</w:t>
      </w:r>
      <w:r w:rsidR="00A66375" w:rsidRPr="007D24D9">
        <w:rPr>
          <w:rFonts w:ascii="Times New Roman" w:hAnsi="Times New Roman" w:cs="Times New Roman"/>
          <w:sz w:val="20"/>
        </w:rPr>
        <w:t xml:space="preserve">. </w:t>
      </w:r>
    </w:p>
    <w:p w14:paraId="4610262D" w14:textId="77777777" w:rsidR="006825B7" w:rsidRPr="007D24D9" w:rsidRDefault="00722C27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  <w:r w:rsidRPr="007D24D9">
        <w:rPr>
          <w:rFonts w:ascii="Times New Roman" w:hAnsi="Times New Roman" w:cs="Times New Roman"/>
          <w:sz w:val="20"/>
        </w:rPr>
        <w:t>La République Fédérale Allemande</w:t>
      </w:r>
      <w:r w:rsidR="00604C55" w:rsidRPr="007D24D9">
        <w:rPr>
          <w:rFonts w:ascii="Times New Roman" w:hAnsi="Times New Roman" w:cs="Times New Roman"/>
          <w:sz w:val="20"/>
        </w:rPr>
        <w:t xml:space="preserve"> ne reconnaît par contre pas une entité si elle se déclare </w:t>
      </w:r>
      <w:r w:rsidR="00A66375" w:rsidRPr="007D24D9">
        <w:rPr>
          <w:rFonts w:ascii="Times New Roman" w:hAnsi="Times New Roman" w:cs="Times New Roman"/>
          <w:sz w:val="20"/>
        </w:rPr>
        <w:t>unilatéralement</w:t>
      </w:r>
      <w:r w:rsidR="00604C55" w:rsidRPr="007D24D9">
        <w:rPr>
          <w:rFonts w:ascii="Times New Roman" w:hAnsi="Times New Roman" w:cs="Times New Roman"/>
          <w:sz w:val="20"/>
        </w:rPr>
        <w:t xml:space="preserve"> indépendante car elle brise l’accord qui avait été conclus avec les autres entités</w:t>
      </w:r>
      <w:r w:rsidRPr="007D24D9">
        <w:rPr>
          <w:rFonts w:ascii="Times New Roman" w:hAnsi="Times New Roman" w:cs="Times New Roman"/>
          <w:sz w:val="20"/>
        </w:rPr>
        <w:t>, et affaiblirait les deux parties, ce qui pourrait avoir des conséquences désastreuse d’un point de vue économique et de</w:t>
      </w:r>
      <w:r w:rsidR="00E40D0C" w:rsidRPr="007D24D9">
        <w:rPr>
          <w:rFonts w:ascii="Times New Roman" w:hAnsi="Times New Roman" w:cs="Times New Roman"/>
          <w:sz w:val="20"/>
        </w:rPr>
        <w:t>s</w:t>
      </w:r>
      <w:r w:rsidRPr="007D24D9">
        <w:rPr>
          <w:rFonts w:ascii="Times New Roman" w:hAnsi="Times New Roman" w:cs="Times New Roman"/>
          <w:sz w:val="20"/>
        </w:rPr>
        <w:t xml:space="preserve"> conséquence</w:t>
      </w:r>
      <w:r w:rsidR="00E40D0C" w:rsidRPr="007D24D9">
        <w:rPr>
          <w:rFonts w:ascii="Times New Roman" w:hAnsi="Times New Roman" w:cs="Times New Roman"/>
          <w:sz w:val="20"/>
        </w:rPr>
        <w:t>s</w:t>
      </w:r>
      <w:r w:rsidRPr="007D24D9">
        <w:rPr>
          <w:rFonts w:ascii="Times New Roman" w:hAnsi="Times New Roman" w:cs="Times New Roman"/>
          <w:sz w:val="20"/>
        </w:rPr>
        <w:t xml:space="preserve"> aussi humain</w:t>
      </w:r>
      <w:r w:rsidR="00E40D0C" w:rsidRPr="007D24D9">
        <w:rPr>
          <w:rFonts w:ascii="Times New Roman" w:hAnsi="Times New Roman" w:cs="Times New Roman"/>
          <w:sz w:val="20"/>
        </w:rPr>
        <w:t>es</w:t>
      </w:r>
      <w:r w:rsidR="00604C55" w:rsidRPr="007D24D9">
        <w:rPr>
          <w:rFonts w:ascii="Times New Roman" w:hAnsi="Times New Roman" w:cs="Times New Roman"/>
          <w:sz w:val="20"/>
        </w:rPr>
        <w:t>.</w:t>
      </w:r>
      <w:r w:rsidR="00D419A9" w:rsidRPr="007D24D9">
        <w:rPr>
          <w:rFonts w:ascii="Times New Roman" w:hAnsi="Times New Roman" w:cs="Times New Roman"/>
          <w:sz w:val="20"/>
        </w:rPr>
        <w:t xml:space="preserve"> L’Allemagne </w:t>
      </w:r>
      <w:r w:rsidR="007D24D9">
        <w:rPr>
          <w:rFonts w:ascii="Times New Roman" w:hAnsi="Times New Roman" w:cs="Times New Roman"/>
          <w:sz w:val="20"/>
        </w:rPr>
        <w:t>considère en</w:t>
      </w:r>
      <w:r w:rsidR="00924760" w:rsidRPr="007D24D9">
        <w:rPr>
          <w:rFonts w:ascii="Times New Roman" w:hAnsi="Times New Roman" w:cs="Times New Roman"/>
          <w:sz w:val="20"/>
        </w:rPr>
        <w:t xml:space="preserve"> outre que si une région est basée sur la même co</w:t>
      </w:r>
      <w:r w:rsidR="00E40D0C" w:rsidRPr="007D24D9">
        <w:rPr>
          <w:rFonts w:ascii="Times New Roman" w:hAnsi="Times New Roman" w:cs="Times New Roman"/>
          <w:sz w:val="20"/>
        </w:rPr>
        <w:t xml:space="preserve">nstitution </w:t>
      </w:r>
      <w:r w:rsidR="007D24D9">
        <w:rPr>
          <w:rFonts w:ascii="Times New Roman" w:hAnsi="Times New Roman" w:cs="Times New Roman"/>
          <w:sz w:val="20"/>
        </w:rPr>
        <w:t>que</w:t>
      </w:r>
      <w:r w:rsidR="00E40D0C" w:rsidRPr="007D24D9">
        <w:rPr>
          <w:rFonts w:ascii="Times New Roman" w:hAnsi="Times New Roman" w:cs="Times New Roman"/>
          <w:sz w:val="20"/>
        </w:rPr>
        <w:t xml:space="preserve"> celle du </w:t>
      </w:r>
      <w:r w:rsidR="00924760" w:rsidRPr="007D24D9">
        <w:rPr>
          <w:rFonts w:ascii="Times New Roman" w:hAnsi="Times New Roman" w:cs="Times New Roman"/>
          <w:sz w:val="20"/>
        </w:rPr>
        <w:t xml:space="preserve">pays </w:t>
      </w:r>
      <w:r w:rsidR="007D24D9">
        <w:rPr>
          <w:rFonts w:ascii="Times New Roman" w:hAnsi="Times New Roman" w:cs="Times New Roman"/>
          <w:sz w:val="20"/>
        </w:rPr>
        <w:t>auquel</w:t>
      </w:r>
      <w:r w:rsidR="00E40D0C" w:rsidRPr="007D24D9">
        <w:rPr>
          <w:rFonts w:ascii="Times New Roman" w:hAnsi="Times New Roman" w:cs="Times New Roman"/>
          <w:sz w:val="20"/>
        </w:rPr>
        <w:t xml:space="preserve"> elle appartient, </w:t>
      </w:r>
      <w:r w:rsidR="00650F8C" w:rsidRPr="007D24D9">
        <w:rPr>
          <w:rFonts w:ascii="Times New Roman" w:hAnsi="Times New Roman" w:cs="Times New Roman"/>
          <w:sz w:val="20"/>
        </w:rPr>
        <w:t xml:space="preserve">une séparation nette </w:t>
      </w:r>
      <w:r w:rsidR="007D24D9">
        <w:rPr>
          <w:rFonts w:ascii="Times New Roman" w:hAnsi="Times New Roman" w:cs="Times New Roman"/>
          <w:sz w:val="20"/>
        </w:rPr>
        <w:t>du reste de l’E</w:t>
      </w:r>
      <w:r w:rsidR="00E40D0C" w:rsidRPr="007D24D9">
        <w:rPr>
          <w:rFonts w:ascii="Times New Roman" w:hAnsi="Times New Roman" w:cs="Times New Roman"/>
          <w:sz w:val="20"/>
        </w:rPr>
        <w:t>tat</w:t>
      </w:r>
      <w:r w:rsidR="00650F8C" w:rsidRPr="007D24D9">
        <w:rPr>
          <w:rFonts w:ascii="Times New Roman" w:hAnsi="Times New Roman" w:cs="Times New Roman"/>
          <w:sz w:val="20"/>
        </w:rPr>
        <w:t xml:space="preserve"> ne serait pas justifiable</w:t>
      </w:r>
      <w:r w:rsidR="00604C55" w:rsidRPr="007D24D9">
        <w:rPr>
          <w:rFonts w:ascii="Times New Roman" w:hAnsi="Times New Roman" w:cs="Times New Roman"/>
          <w:sz w:val="20"/>
        </w:rPr>
        <w:t>.</w:t>
      </w:r>
      <w:r w:rsidR="00D419A9" w:rsidRPr="007D24D9">
        <w:rPr>
          <w:rFonts w:ascii="Times New Roman" w:hAnsi="Times New Roman" w:cs="Times New Roman"/>
          <w:sz w:val="20"/>
        </w:rPr>
        <w:t xml:space="preserve"> </w:t>
      </w:r>
    </w:p>
    <w:p w14:paraId="74956DFA" w14:textId="77777777" w:rsidR="00A66375" w:rsidRPr="007D24D9" w:rsidRDefault="006825B7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  <w:r w:rsidRPr="007D24D9">
        <w:rPr>
          <w:rFonts w:ascii="Times New Roman" w:hAnsi="Times New Roman" w:cs="Times New Roman"/>
          <w:sz w:val="20"/>
        </w:rPr>
        <w:t xml:space="preserve">La République </w:t>
      </w:r>
      <w:r w:rsidR="0040383E" w:rsidRPr="007D24D9">
        <w:rPr>
          <w:rFonts w:ascii="Times New Roman" w:hAnsi="Times New Roman" w:cs="Times New Roman"/>
          <w:sz w:val="20"/>
        </w:rPr>
        <w:t>Fédérale</w:t>
      </w:r>
      <w:r w:rsidRPr="007D24D9">
        <w:rPr>
          <w:rFonts w:ascii="Times New Roman" w:hAnsi="Times New Roman" w:cs="Times New Roman"/>
          <w:sz w:val="20"/>
        </w:rPr>
        <w:t xml:space="preserve"> </w:t>
      </w:r>
      <w:r w:rsidR="0040383E" w:rsidRPr="007D24D9">
        <w:rPr>
          <w:rFonts w:ascii="Times New Roman" w:hAnsi="Times New Roman" w:cs="Times New Roman"/>
          <w:sz w:val="20"/>
        </w:rPr>
        <w:t>Allemande</w:t>
      </w:r>
      <w:r w:rsidR="008B19FE" w:rsidRPr="007D24D9">
        <w:rPr>
          <w:rFonts w:ascii="Times New Roman" w:hAnsi="Times New Roman" w:cs="Times New Roman"/>
          <w:sz w:val="20"/>
        </w:rPr>
        <w:t xml:space="preserve"> croit</w:t>
      </w:r>
      <w:r w:rsidR="00D419A9" w:rsidRPr="007D24D9">
        <w:rPr>
          <w:rFonts w:ascii="Times New Roman" w:hAnsi="Times New Roman" w:cs="Times New Roman"/>
          <w:sz w:val="20"/>
        </w:rPr>
        <w:t xml:space="preserve"> dans l’union et dans la collaboration </w:t>
      </w:r>
      <w:r w:rsidR="00924760" w:rsidRPr="007D24D9">
        <w:rPr>
          <w:rFonts w:ascii="Times New Roman" w:hAnsi="Times New Roman" w:cs="Times New Roman"/>
          <w:sz w:val="20"/>
        </w:rPr>
        <w:t xml:space="preserve">qui doivent être présentes </w:t>
      </w:r>
      <w:r w:rsidR="00D419A9" w:rsidRPr="007D24D9">
        <w:rPr>
          <w:rFonts w:ascii="Times New Roman" w:hAnsi="Times New Roman" w:cs="Times New Roman"/>
          <w:sz w:val="20"/>
        </w:rPr>
        <w:t>dans les relations internationales mais surtout à l’intérieur de chaque pays.</w:t>
      </w:r>
      <w:r w:rsidR="0040383E" w:rsidRPr="007D24D9">
        <w:rPr>
          <w:rFonts w:ascii="Times New Roman" w:hAnsi="Times New Roman" w:cs="Times New Roman"/>
          <w:sz w:val="20"/>
        </w:rPr>
        <w:t xml:space="preserve"> Des populations allemandes</w:t>
      </w:r>
      <w:r w:rsidR="00E9369D" w:rsidRPr="007D24D9">
        <w:rPr>
          <w:rFonts w:ascii="Times New Roman" w:hAnsi="Times New Roman" w:cs="Times New Roman"/>
          <w:sz w:val="20"/>
        </w:rPr>
        <w:t>, entre 12,5 et 14 millions de personnes,</w:t>
      </w:r>
      <w:r w:rsidR="0040383E" w:rsidRPr="007D24D9">
        <w:rPr>
          <w:rFonts w:ascii="Times New Roman" w:hAnsi="Times New Roman" w:cs="Times New Roman"/>
          <w:sz w:val="20"/>
        </w:rPr>
        <w:t xml:space="preserve"> furent obligés de partir des pays d’Europe de l’Est en 1945, suite à la Conférence de Potsdam, et obligés à </w:t>
      </w:r>
      <w:r w:rsidR="007D24D9">
        <w:rPr>
          <w:rFonts w:ascii="Times New Roman" w:hAnsi="Times New Roman" w:cs="Times New Roman"/>
          <w:sz w:val="20"/>
        </w:rPr>
        <w:t>« </w:t>
      </w:r>
      <w:r w:rsidR="0040383E" w:rsidRPr="007D24D9">
        <w:rPr>
          <w:rFonts w:ascii="Times New Roman" w:hAnsi="Times New Roman" w:cs="Times New Roman"/>
          <w:sz w:val="20"/>
        </w:rPr>
        <w:t>rentrer</w:t>
      </w:r>
      <w:r w:rsidR="007D24D9">
        <w:rPr>
          <w:rFonts w:ascii="Times New Roman" w:hAnsi="Times New Roman" w:cs="Times New Roman"/>
          <w:sz w:val="20"/>
        </w:rPr>
        <w:t> »</w:t>
      </w:r>
      <w:r w:rsidR="0040383E" w:rsidRPr="007D24D9">
        <w:rPr>
          <w:rFonts w:ascii="Times New Roman" w:hAnsi="Times New Roman" w:cs="Times New Roman"/>
          <w:sz w:val="20"/>
        </w:rPr>
        <w:t xml:space="preserve"> en Allemagne.</w:t>
      </w:r>
      <w:r w:rsidR="00B36EA8" w:rsidRPr="007D24D9">
        <w:rPr>
          <w:rFonts w:ascii="Times New Roman" w:hAnsi="Times New Roman" w:cs="Times New Roman"/>
          <w:sz w:val="20"/>
        </w:rPr>
        <w:t xml:space="preserve"> </w:t>
      </w:r>
      <w:r w:rsidR="00602075" w:rsidRPr="007D24D9">
        <w:rPr>
          <w:rFonts w:ascii="Times New Roman" w:hAnsi="Times New Roman" w:cs="Times New Roman"/>
          <w:sz w:val="20"/>
        </w:rPr>
        <w:t xml:space="preserve">Aucun choix </w:t>
      </w:r>
      <w:r w:rsidR="00722C27" w:rsidRPr="007D24D9">
        <w:rPr>
          <w:rFonts w:ascii="Times New Roman" w:hAnsi="Times New Roman" w:cs="Times New Roman"/>
          <w:sz w:val="20"/>
        </w:rPr>
        <w:t xml:space="preserve">ne </w:t>
      </w:r>
      <w:r w:rsidR="00602075" w:rsidRPr="007D24D9">
        <w:rPr>
          <w:rFonts w:ascii="Times New Roman" w:hAnsi="Times New Roman" w:cs="Times New Roman"/>
          <w:sz w:val="20"/>
        </w:rPr>
        <w:t>leur a été donné même si la plupart n’avaient que des origines a</w:t>
      </w:r>
      <w:r w:rsidR="00E40D0C" w:rsidRPr="007D24D9">
        <w:rPr>
          <w:rFonts w:ascii="Times New Roman" w:hAnsi="Times New Roman" w:cs="Times New Roman"/>
          <w:sz w:val="20"/>
        </w:rPr>
        <w:t xml:space="preserve">llemandes </w:t>
      </w:r>
      <w:r w:rsidR="007D24D9">
        <w:rPr>
          <w:rFonts w:ascii="Times New Roman" w:hAnsi="Times New Roman" w:cs="Times New Roman"/>
          <w:sz w:val="20"/>
        </w:rPr>
        <w:t xml:space="preserve">lointaines </w:t>
      </w:r>
      <w:r w:rsidR="00E40D0C" w:rsidRPr="007D24D9">
        <w:rPr>
          <w:rFonts w:ascii="Times New Roman" w:hAnsi="Times New Roman" w:cs="Times New Roman"/>
          <w:sz w:val="20"/>
        </w:rPr>
        <w:t xml:space="preserve">et se considéraient </w:t>
      </w:r>
      <w:r w:rsidR="00E13D59" w:rsidRPr="007D24D9">
        <w:rPr>
          <w:rFonts w:ascii="Times New Roman" w:hAnsi="Times New Roman" w:cs="Times New Roman"/>
          <w:sz w:val="20"/>
        </w:rPr>
        <w:t xml:space="preserve">principalement </w:t>
      </w:r>
      <w:r w:rsidR="007D24D9">
        <w:rPr>
          <w:rFonts w:ascii="Times New Roman" w:hAnsi="Times New Roman" w:cs="Times New Roman"/>
          <w:sz w:val="20"/>
        </w:rPr>
        <w:t xml:space="preserve">comme </w:t>
      </w:r>
      <w:r w:rsidR="00E40D0C" w:rsidRPr="007D24D9">
        <w:rPr>
          <w:rFonts w:ascii="Times New Roman" w:hAnsi="Times New Roman" w:cs="Times New Roman"/>
          <w:sz w:val="20"/>
        </w:rPr>
        <w:t xml:space="preserve">membres </w:t>
      </w:r>
      <w:r w:rsidR="007D24D9">
        <w:rPr>
          <w:rFonts w:ascii="Times New Roman" w:hAnsi="Times New Roman" w:cs="Times New Roman"/>
          <w:sz w:val="20"/>
        </w:rPr>
        <w:t>de</w:t>
      </w:r>
      <w:r w:rsidR="00E40D0C" w:rsidRPr="007D24D9">
        <w:rPr>
          <w:rFonts w:ascii="Times New Roman" w:hAnsi="Times New Roman" w:cs="Times New Roman"/>
          <w:sz w:val="20"/>
        </w:rPr>
        <w:t xml:space="preserve"> la communauté</w:t>
      </w:r>
      <w:r w:rsidR="00E13D59" w:rsidRPr="007D24D9">
        <w:rPr>
          <w:rFonts w:ascii="Times New Roman" w:hAnsi="Times New Roman" w:cs="Times New Roman"/>
          <w:sz w:val="20"/>
        </w:rPr>
        <w:t xml:space="preserve"> des citoyens</w:t>
      </w:r>
      <w:r w:rsidR="00E40D0C" w:rsidRPr="007D24D9">
        <w:rPr>
          <w:rFonts w:ascii="Times New Roman" w:hAnsi="Times New Roman" w:cs="Times New Roman"/>
          <w:sz w:val="20"/>
        </w:rPr>
        <w:t xml:space="preserve"> d</w:t>
      </w:r>
      <w:r w:rsidR="00602075" w:rsidRPr="007D24D9">
        <w:rPr>
          <w:rFonts w:ascii="Times New Roman" w:hAnsi="Times New Roman" w:cs="Times New Roman"/>
          <w:sz w:val="20"/>
        </w:rPr>
        <w:t>es pays d’Europe de l’Est.</w:t>
      </w:r>
    </w:p>
    <w:p w14:paraId="23A903A9" w14:textId="77777777" w:rsidR="00D419A9" w:rsidRPr="007D24D9" w:rsidRDefault="00E40D0C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  <w:r w:rsidRPr="007D24D9">
        <w:rPr>
          <w:rFonts w:ascii="Times New Roman" w:hAnsi="Times New Roman" w:cs="Times New Roman"/>
          <w:sz w:val="20"/>
        </w:rPr>
        <w:t>La République Fédérale Allemande est</w:t>
      </w:r>
      <w:r w:rsidR="005E6115" w:rsidRPr="007D24D9">
        <w:rPr>
          <w:rFonts w:ascii="Times New Roman" w:hAnsi="Times New Roman" w:cs="Times New Roman"/>
          <w:sz w:val="20"/>
        </w:rPr>
        <w:t xml:space="preserve"> </w:t>
      </w:r>
      <w:r w:rsidRPr="007D24D9">
        <w:rPr>
          <w:rFonts w:ascii="Times New Roman" w:hAnsi="Times New Roman" w:cs="Times New Roman"/>
          <w:sz w:val="20"/>
        </w:rPr>
        <w:t xml:space="preserve">donc </w:t>
      </w:r>
      <w:r w:rsidR="005E6115" w:rsidRPr="007D24D9">
        <w:rPr>
          <w:rFonts w:ascii="Times New Roman" w:hAnsi="Times New Roman" w:cs="Times New Roman"/>
          <w:sz w:val="20"/>
        </w:rPr>
        <w:t>en empathie</w:t>
      </w:r>
      <w:r w:rsidR="008B19FE" w:rsidRPr="007D24D9">
        <w:rPr>
          <w:rFonts w:ascii="Times New Roman" w:hAnsi="Times New Roman" w:cs="Times New Roman"/>
          <w:sz w:val="20"/>
        </w:rPr>
        <w:t xml:space="preserve"> avec les populations qui souhaitent</w:t>
      </w:r>
      <w:r w:rsidR="00722C27" w:rsidRPr="007D24D9">
        <w:rPr>
          <w:rFonts w:ascii="Times New Roman" w:hAnsi="Times New Roman" w:cs="Times New Roman"/>
          <w:sz w:val="20"/>
        </w:rPr>
        <w:t xml:space="preserve"> avoir le choix de pouvoir</w:t>
      </w:r>
      <w:r w:rsidR="008B19FE" w:rsidRPr="007D24D9">
        <w:rPr>
          <w:rFonts w:ascii="Times New Roman" w:hAnsi="Times New Roman" w:cs="Times New Roman"/>
          <w:sz w:val="20"/>
        </w:rPr>
        <w:t xml:space="preserve"> acquérir une plus g</w:t>
      </w:r>
      <w:r w:rsidR="007D24D9">
        <w:rPr>
          <w:rFonts w:ascii="Times New Roman" w:hAnsi="Times New Roman" w:cs="Times New Roman"/>
          <w:sz w:val="20"/>
        </w:rPr>
        <w:t>rande autonomie et les soutient</w:t>
      </w:r>
      <w:r w:rsidR="008B19FE" w:rsidRPr="007D24D9">
        <w:rPr>
          <w:rFonts w:ascii="Times New Roman" w:hAnsi="Times New Roman" w:cs="Times New Roman"/>
          <w:sz w:val="20"/>
        </w:rPr>
        <w:t xml:space="preserve"> tant qu’elles restent </w:t>
      </w:r>
      <w:r w:rsidR="007D24D9">
        <w:rPr>
          <w:rFonts w:ascii="Times New Roman" w:hAnsi="Times New Roman" w:cs="Times New Roman"/>
          <w:sz w:val="20"/>
        </w:rPr>
        <w:t>intégrées</w:t>
      </w:r>
      <w:r w:rsidR="008B19FE" w:rsidRPr="007D24D9">
        <w:rPr>
          <w:rFonts w:ascii="Times New Roman" w:hAnsi="Times New Roman" w:cs="Times New Roman"/>
          <w:sz w:val="20"/>
        </w:rPr>
        <w:t xml:space="preserve"> à leur pays initial, car l’union et la collaboration garantissent un meilleur fonctionnement et une stabilité gouvernementale</w:t>
      </w:r>
      <w:r w:rsidR="007D24D9">
        <w:rPr>
          <w:rFonts w:ascii="Times New Roman" w:hAnsi="Times New Roman" w:cs="Times New Roman"/>
          <w:sz w:val="20"/>
        </w:rPr>
        <w:t xml:space="preserve"> plus grande</w:t>
      </w:r>
      <w:r w:rsidR="008B19FE" w:rsidRPr="007D24D9">
        <w:rPr>
          <w:rFonts w:ascii="Times New Roman" w:hAnsi="Times New Roman" w:cs="Times New Roman"/>
          <w:sz w:val="20"/>
        </w:rPr>
        <w:t>.</w:t>
      </w:r>
      <w:r w:rsidR="00C80D32" w:rsidRPr="007D24D9">
        <w:rPr>
          <w:rFonts w:ascii="Times New Roman" w:hAnsi="Times New Roman" w:cs="Times New Roman"/>
          <w:sz w:val="20"/>
        </w:rPr>
        <w:t xml:space="preserve"> Elles encourage donc ces pays à entretenir des négociations avec le gouvernement central dans le but d’obtenir une autonomie </w:t>
      </w:r>
      <w:r w:rsidR="007D24D9">
        <w:rPr>
          <w:rFonts w:ascii="Times New Roman" w:hAnsi="Times New Roman" w:cs="Times New Roman"/>
          <w:sz w:val="20"/>
        </w:rPr>
        <w:t xml:space="preserve">plus grande </w:t>
      </w:r>
      <w:bookmarkStart w:id="0" w:name="_GoBack"/>
      <w:bookmarkEnd w:id="0"/>
      <w:r w:rsidR="00C80D32" w:rsidRPr="007D24D9">
        <w:rPr>
          <w:rFonts w:ascii="Times New Roman" w:hAnsi="Times New Roman" w:cs="Times New Roman"/>
          <w:sz w:val="20"/>
        </w:rPr>
        <w:t>dans des domaines préalablement définis.</w:t>
      </w:r>
    </w:p>
    <w:p w14:paraId="25FE3D58" w14:textId="77777777" w:rsidR="00812A9F" w:rsidRPr="007D24D9" w:rsidRDefault="00812A9F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</w:p>
    <w:p w14:paraId="25840F5E" w14:textId="77777777" w:rsidR="00D419A9" w:rsidRPr="007D24D9" w:rsidRDefault="00D419A9" w:rsidP="007D24D9">
      <w:pPr>
        <w:spacing w:line="276" w:lineRule="auto"/>
        <w:rPr>
          <w:rFonts w:ascii="Times New Roman" w:hAnsi="Times New Roman" w:cs="Times New Roman"/>
          <w:sz w:val="20"/>
        </w:rPr>
      </w:pPr>
    </w:p>
    <w:p w14:paraId="564E5E0B" w14:textId="77777777" w:rsidR="00812A9F" w:rsidRPr="007D24D9" w:rsidRDefault="00812A9F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</w:p>
    <w:p w14:paraId="177A9E1F" w14:textId="77777777" w:rsidR="00812A9F" w:rsidRPr="007D24D9" w:rsidRDefault="00812A9F" w:rsidP="007D24D9">
      <w:pPr>
        <w:spacing w:line="276" w:lineRule="auto"/>
        <w:ind w:left="-851"/>
        <w:rPr>
          <w:rFonts w:ascii="Times New Roman" w:hAnsi="Times New Roman" w:cs="Times New Roman"/>
          <w:sz w:val="20"/>
        </w:rPr>
      </w:pPr>
    </w:p>
    <w:sectPr w:rsidR="00812A9F" w:rsidRPr="007D24D9" w:rsidSect="007D24D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58"/>
    <w:rsid w:val="002F42C6"/>
    <w:rsid w:val="0040383E"/>
    <w:rsid w:val="00463397"/>
    <w:rsid w:val="00540F56"/>
    <w:rsid w:val="005B29A4"/>
    <w:rsid w:val="005C47CD"/>
    <w:rsid w:val="005C6966"/>
    <w:rsid w:val="005E6115"/>
    <w:rsid w:val="00602075"/>
    <w:rsid w:val="00604C55"/>
    <w:rsid w:val="00650F8C"/>
    <w:rsid w:val="00666BF5"/>
    <w:rsid w:val="006825B7"/>
    <w:rsid w:val="00701CDB"/>
    <w:rsid w:val="00722C27"/>
    <w:rsid w:val="007C3333"/>
    <w:rsid w:val="007D24D9"/>
    <w:rsid w:val="00802CFD"/>
    <w:rsid w:val="00812A9F"/>
    <w:rsid w:val="00823731"/>
    <w:rsid w:val="008276A3"/>
    <w:rsid w:val="008B19FE"/>
    <w:rsid w:val="00924760"/>
    <w:rsid w:val="00A66375"/>
    <w:rsid w:val="00B36EA8"/>
    <w:rsid w:val="00B40EBA"/>
    <w:rsid w:val="00B96058"/>
    <w:rsid w:val="00C80D32"/>
    <w:rsid w:val="00CD3E53"/>
    <w:rsid w:val="00CE51BE"/>
    <w:rsid w:val="00D419A9"/>
    <w:rsid w:val="00E13D59"/>
    <w:rsid w:val="00E40D0C"/>
    <w:rsid w:val="00E9369D"/>
    <w:rsid w:val="00EC5A89"/>
    <w:rsid w:val="00EC68D7"/>
    <w:rsid w:val="00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E52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96058"/>
    <w:rPr>
      <w:color w:val="0066AA"/>
      <w:u w:val="single"/>
    </w:rPr>
  </w:style>
  <w:style w:type="character" w:styleId="lev">
    <w:name w:val="Strong"/>
    <w:basedOn w:val="Policepardfaut"/>
    <w:uiPriority w:val="22"/>
    <w:qFormat/>
    <w:rsid w:val="00B960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96058"/>
    <w:rPr>
      <w:color w:val="0066AA"/>
      <w:u w:val="single"/>
    </w:rPr>
  </w:style>
  <w:style w:type="character" w:styleId="lev">
    <w:name w:val="Strong"/>
    <w:basedOn w:val="Policepardfaut"/>
    <w:uiPriority w:val="22"/>
    <w:qFormat/>
    <w:rsid w:val="00B96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2775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Grippa</dc:creator>
  <cp:keywords/>
  <dc:description/>
  <cp:lastModifiedBy>Dimitri Nicolaïdis</cp:lastModifiedBy>
  <cp:revision>3</cp:revision>
  <dcterms:created xsi:type="dcterms:W3CDTF">2018-01-29T10:14:00Z</dcterms:created>
  <dcterms:modified xsi:type="dcterms:W3CDTF">2018-01-29T10:20:00Z</dcterms:modified>
</cp:coreProperties>
</file>